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A723B"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2B7CF7F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446"/>
      </w:tblGrid>
      <w:tr w:rsidR="00050B81" w:rsidRPr="00050B81" w14:paraId="1E37E49E" w14:textId="77777777" w:rsidTr="007B2AE5">
        <w:tc>
          <w:tcPr>
            <w:tcW w:w="3009" w:type="dxa"/>
            <w:shd w:val="clear" w:color="auto" w:fill="DDD9C3" w:themeFill="background2" w:themeFillShade="E6"/>
          </w:tcPr>
          <w:p w14:paraId="74423B03"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14:paraId="2BDED256" w14:textId="0E861859"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14:paraId="17FCA9BE" w14:textId="77777777" w:rsidTr="007B2AE5">
        <w:tc>
          <w:tcPr>
            <w:tcW w:w="3009" w:type="dxa"/>
            <w:shd w:val="clear" w:color="auto" w:fill="DDD9C3" w:themeFill="background2" w:themeFillShade="E6"/>
          </w:tcPr>
          <w:p w14:paraId="614A3DCA" w14:textId="77777777"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14:paraId="783157A7" w14:textId="1664951C"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14:paraId="65AC823E" w14:textId="77777777" w:rsidTr="007B2AE5">
        <w:tc>
          <w:tcPr>
            <w:tcW w:w="3009" w:type="dxa"/>
            <w:shd w:val="clear" w:color="auto" w:fill="DDD9C3" w:themeFill="background2" w:themeFillShade="E6"/>
          </w:tcPr>
          <w:p w14:paraId="53088C1A"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14:paraId="09F3B67D" w14:textId="772C3E59" w:rsidR="00050B81" w:rsidRPr="00050B81" w:rsidRDefault="003A733E"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 xml:space="preserve">ΕΠΙΠΕΔΟ </w:t>
            </w:r>
            <w:r w:rsidR="004A1221">
              <w:rPr>
                <w:rFonts w:ascii="Calibri" w:eastAsia="Times New Roman" w:hAnsi="Calibri" w:cs="Arial"/>
                <w:color w:val="002060"/>
                <w:sz w:val="20"/>
                <w:szCs w:val="20"/>
              </w:rPr>
              <w:t>7</w:t>
            </w:r>
          </w:p>
        </w:tc>
      </w:tr>
      <w:tr w:rsidR="00050B81" w:rsidRPr="00050B81" w14:paraId="7227BA2E" w14:textId="77777777" w:rsidTr="007B2AE5">
        <w:tc>
          <w:tcPr>
            <w:tcW w:w="3009" w:type="dxa"/>
            <w:shd w:val="clear" w:color="auto" w:fill="DDD9C3" w:themeFill="background2" w:themeFillShade="E6"/>
          </w:tcPr>
          <w:p w14:paraId="260D8481"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6FA105A1" w14:textId="0499F40F" w:rsidR="00050B81" w:rsidRPr="0093078D" w:rsidRDefault="00050B81" w:rsidP="00050B81">
            <w:pPr>
              <w:spacing w:after="0" w:line="240" w:lineRule="auto"/>
              <w:rPr>
                <w:rFonts w:ascii="Calibri" w:eastAsia="Times New Roman" w:hAnsi="Calibri" w:cs="Arial"/>
                <w:b/>
                <w:color w:val="1F497D" w:themeColor="text2"/>
                <w:sz w:val="20"/>
                <w:szCs w:val="20"/>
              </w:rPr>
            </w:pPr>
          </w:p>
        </w:tc>
        <w:tc>
          <w:tcPr>
            <w:tcW w:w="2281" w:type="dxa"/>
            <w:gridSpan w:val="2"/>
            <w:shd w:val="clear" w:color="auto" w:fill="DDD9C3" w:themeFill="background2" w:themeFillShade="E6"/>
          </w:tcPr>
          <w:p w14:paraId="0F61D73F"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14:paraId="378B32C6" w14:textId="27FB9460" w:rsidR="00050B81" w:rsidRPr="00050B81" w:rsidRDefault="005339B5" w:rsidP="00050B81">
            <w:pPr>
              <w:spacing w:after="0" w:line="240" w:lineRule="auto"/>
              <w:rPr>
                <w:rFonts w:ascii="Calibri" w:eastAsia="Times New Roman" w:hAnsi="Calibri" w:cs="Arial"/>
                <w:b/>
                <w:sz w:val="20"/>
                <w:szCs w:val="20"/>
              </w:rPr>
            </w:pPr>
            <w:r w:rsidRPr="00121A21">
              <w:rPr>
                <w:rFonts w:ascii="Calibri" w:hAnsi="Calibri" w:cs="Arial"/>
                <w:color w:val="002060"/>
                <w:sz w:val="20"/>
                <w:szCs w:val="20"/>
              </w:rPr>
              <w:t>Χ</w:t>
            </w:r>
            <w:r w:rsidR="004A1221" w:rsidRPr="00121A21">
              <w:rPr>
                <w:rFonts w:ascii="Calibri" w:hAnsi="Calibri" w:cs="Arial"/>
                <w:color w:val="002060"/>
                <w:sz w:val="20"/>
                <w:szCs w:val="20"/>
              </w:rPr>
              <w:t>ειμερινό</w:t>
            </w:r>
            <w:r>
              <w:rPr>
                <w:rFonts w:ascii="Calibri" w:hAnsi="Calibri" w:cs="Arial"/>
                <w:color w:val="002060"/>
                <w:sz w:val="20"/>
                <w:szCs w:val="20"/>
              </w:rPr>
              <w:t xml:space="preserve"> (7</w:t>
            </w:r>
            <w:r w:rsidRPr="005339B5">
              <w:rPr>
                <w:rFonts w:ascii="Calibri" w:hAnsi="Calibri" w:cs="Arial"/>
                <w:color w:val="002060"/>
                <w:sz w:val="20"/>
                <w:szCs w:val="20"/>
                <w:vertAlign w:val="superscript"/>
              </w:rPr>
              <w:t>ο</w:t>
            </w:r>
            <w:r>
              <w:rPr>
                <w:rFonts w:ascii="Calibri" w:hAnsi="Calibri" w:cs="Arial"/>
                <w:color w:val="002060"/>
                <w:sz w:val="20"/>
                <w:szCs w:val="20"/>
              </w:rPr>
              <w:t>)</w:t>
            </w:r>
          </w:p>
        </w:tc>
      </w:tr>
      <w:tr w:rsidR="00050B81" w:rsidRPr="00DB3F60" w14:paraId="7816FE93" w14:textId="77777777" w:rsidTr="007B2AE5">
        <w:trPr>
          <w:trHeight w:val="375"/>
        </w:trPr>
        <w:tc>
          <w:tcPr>
            <w:tcW w:w="3009" w:type="dxa"/>
            <w:shd w:val="clear" w:color="auto" w:fill="DDD9C3" w:themeFill="background2" w:themeFillShade="E6"/>
            <w:vAlign w:val="center"/>
          </w:tcPr>
          <w:p w14:paraId="791E7842"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14:paraId="20F87E6E" w14:textId="270AE2FC" w:rsidR="003071DC" w:rsidRPr="004A1221" w:rsidRDefault="00B025BD" w:rsidP="001A3F9B">
            <w:pPr>
              <w:spacing w:after="0" w:line="240" w:lineRule="auto"/>
              <w:rPr>
                <w:rFonts w:ascii="Calibri" w:eastAsia="Times New Roman" w:hAnsi="Calibri" w:cs="Arial"/>
                <w:caps/>
                <w:color w:val="1F497D" w:themeColor="text2"/>
                <w:sz w:val="20"/>
                <w:szCs w:val="20"/>
              </w:rPr>
            </w:pPr>
            <w:r w:rsidRPr="00B025BD">
              <w:rPr>
                <w:rFonts w:ascii="Calibri" w:eastAsia="Times New Roman" w:hAnsi="Calibri" w:cs="Arial"/>
                <w:caps/>
                <w:color w:val="1F497D" w:themeColor="text2"/>
                <w:sz w:val="20"/>
                <w:szCs w:val="20"/>
              </w:rPr>
              <w:t>Κριτική Παιδαγωγική και Επικοινωνία</w:t>
            </w:r>
          </w:p>
        </w:tc>
      </w:tr>
      <w:tr w:rsidR="00050B81" w:rsidRPr="00050B81" w14:paraId="7679624D" w14:textId="77777777" w:rsidTr="007B2AE5">
        <w:trPr>
          <w:trHeight w:val="196"/>
        </w:trPr>
        <w:tc>
          <w:tcPr>
            <w:tcW w:w="5298" w:type="dxa"/>
            <w:gridSpan w:val="3"/>
            <w:shd w:val="clear" w:color="auto" w:fill="DDD9C3" w:themeFill="background2" w:themeFillShade="E6"/>
            <w:vAlign w:val="center"/>
          </w:tcPr>
          <w:p w14:paraId="25314B95"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6F2D6878"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14:paraId="3C0DBF87"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D80884" w:rsidRPr="00050B81" w14:paraId="3D95A5B7" w14:textId="77777777" w:rsidTr="006F31B7">
        <w:trPr>
          <w:trHeight w:val="393"/>
        </w:trPr>
        <w:tc>
          <w:tcPr>
            <w:tcW w:w="5298" w:type="dxa"/>
            <w:gridSpan w:val="3"/>
          </w:tcPr>
          <w:p w14:paraId="29BD1005" w14:textId="2CA65123" w:rsidR="00D80884" w:rsidRPr="0096701C" w:rsidRDefault="00D80884" w:rsidP="002B15CD">
            <w:pPr>
              <w:spacing w:after="0" w:line="240" w:lineRule="auto"/>
              <w:jc w:val="right"/>
              <w:rPr>
                <w:rFonts w:ascii="Calibri" w:eastAsia="Times New Roman" w:hAnsi="Calibri" w:cs="Arial"/>
                <w:color w:val="002060"/>
                <w:sz w:val="20"/>
                <w:szCs w:val="20"/>
                <w:lang w:val="en-US"/>
              </w:rPr>
            </w:pPr>
            <w:r w:rsidRPr="00892E89">
              <w:rPr>
                <w:rFonts w:ascii="Calibri" w:eastAsia="Times New Roman" w:hAnsi="Calibri" w:cs="Arial"/>
                <w:color w:val="002060"/>
                <w:sz w:val="20"/>
                <w:szCs w:val="20"/>
              </w:rPr>
              <w:t>Διαλέξεις</w:t>
            </w:r>
          </w:p>
        </w:tc>
        <w:tc>
          <w:tcPr>
            <w:tcW w:w="1552" w:type="dxa"/>
            <w:gridSpan w:val="2"/>
          </w:tcPr>
          <w:p w14:paraId="551C66F5" w14:textId="536E04A1" w:rsidR="00D80884" w:rsidRPr="00726337" w:rsidRDefault="00D80884"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3</w:t>
            </w:r>
          </w:p>
        </w:tc>
        <w:tc>
          <w:tcPr>
            <w:tcW w:w="1446" w:type="dxa"/>
            <w:vMerge w:val="restart"/>
          </w:tcPr>
          <w:p w14:paraId="3DA6A85C" w14:textId="1D3DD18B" w:rsidR="00D80884" w:rsidRPr="00726337" w:rsidRDefault="00BE2A89" w:rsidP="0090701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4</w:t>
            </w:r>
          </w:p>
        </w:tc>
      </w:tr>
      <w:tr w:rsidR="00D80884" w:rsidRPr="00050B81" w14:paraId="0E1C9486" w14:textId="77777777" w:rsidTr="007B2AE5">
        <w:trPr>
          <w:trHeight w:val="194"/>
        </w:trPr>
        <w:tc>
          <w:tcPr>
            <w:tcW w:w="5298" w:type="dxa"/>
            <w:gridSpan w:val="3"/>
          </w:tcPr>
          <w:p w14:paraId="47AB5EF5" w14:textId="1F9D7F90" w:rsidR="00D80884" w:rsidRPr="00726337" w:rsidRDefault="00D80884" w:rsidP="00B92591">
            <w:pPr>
              <w:spacing w:after="0" w:line="240" w:lineRule="auto"/>
              <w:jc w:val="right"/>
              <w:rPr>
                <w:rFonts w:ascii="Calibri" w:eastAsia="Times New Roman" w:hAnsi="Calibri" w:cs="Arial"/>
                <w:b/>
                <w:color w:val="002060"/>
                <w:sz w:val="20"/>
                <w:szCs w:val="20"/>
              </w:rPr>
            </w:pPr>
          </w:p>
        </w:tc>
        <w:tc>
          <w:tcPr>
            <w:tcW w:w="1552" w:type="dxa"/>
            <w:gridSpan w:val="2"/>
          </w:tcPr>
          <w:p w14:paraId="1466A65D" w14:textId="7833810A" w:rsidR="00D80884" w:rsidRPr="00726337" w:rsidRDefault="00D80884" w:rsidP="00B92591">
            <w:pPr>
              <w:spacing w:after="0" w:line="240" w:lineRule="auto"/>
              <w:jc w:val="center"/>
              <w:rPr>
                <w:rFonts w:ascii="Calibri" w:eastAsia="Times New Roman" w:hAnsi="Calibri" w:cs="Arial"/>
                <w:color w:val="002060"/>
                <w:sz w:val="20"/>
                <w:szCs w:val="20"/>
              </w:rPr>
            </w:pPr>
          </w:p>
        </w:tc>
        <w:tc>
          <w:tcPr>
            <w:tcW w:w="1446" w:type="dxa"/>
            <w:vMerge/>
          </w:tcPr>
          <w:p w14:paraId="4108EA98" w14:textId="77777777" w:rsidR="00D80884" w:rsidRPr="00726337" w:rsidRDefault="00D80884" w:rsidP="00050B81">
            <w:pPr>
              <w:spacing w:after="0" w:line="240" w:lineRule="auto"/>
              <w:rPr>
                <w:rFonts w:ascii="Calibri" w:eastAsia="Times New Roman" w:hAnsi="Calibri" w:cs="Arial"/>
                <w:color w:val="002060"/>
                <w:sz w:val="20"/>
                <w:szCs w:val="20"/>
              </w:rPr>
            </w:pPr>
          </w:p>
        </w:tc>
      </w:tr>
      <w:tr w:rsidR="00050B81" w:rsidRPr="00050B81" w14:paraId="76D0214D" w14:textId="77777777" w:rsidTr="007B2AE5">
        <w:trPr>
          <w:trHeight w:val="194"/>
        </w:trPr>
        <w:tc>
          <w:tcPr>
            <w:tcW w:w="5298" w:type="dxa"/>
            <w:gridSpan w:val="3"/>
            <w:shd w:val="clear" w:color="auto" w:fill="DDD9C3" w:themeFill="background2" w:themeFillShade="E6"/>
          </w:tcPr>
          <w:p w14:paraId="797AA135"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708767DC"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15A85BA2"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4528A50" w14:textId="77777777" w:rsidTr="007B2AE5">
        <w:trPr>
          <w:trHeight w:val="599"/>
        </w:trPr>
        <w:tc>
          <w:tcPr>
            <w:tcW w:w="3009" w:type="dxa"/>
            <w:shd w:val="clear" w:color="auto" w:fill="DDD9C3" w:themeFill="background2" w:themeFillShade="E6"/>
          </w:tcPr>
          <w:p w14:paraId="299A83CE"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27BF40F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14:paraId="152974A9" w14:textId="77777777" w:rsidR="00047AC5" w:rsidRPr="00B40446" w:rsidRDefault="002B15CD" w:rsidP="00050B81">
            <w:pPr>
              <w:spacing w:after="0" w:line="240" w:lineRule="auto"/>
              <w:rPr>
                <w:rFonts w:ascii="Calibri" w:eastAsia="Times New Roman" w:hAnsi="Calibri" w:cs="Arial"/>
                <w:color w:val="002060"/>
                <w:sz w:val="20"/>
                <w:szCs w:val="20"/>
              </w:rPr>
            </w:pPr>
            <w:r w:rsidRPr="00B40446">
              <w:rPr>
                <w:rFonts w:ascii="Calibri" w:eastAsia="Times New Roman" w:hAnsi="Calibri" w:cs="Arial"/>
                <w:color w:val="002060"/>
                <w:sz w:val="20"/>
                <w:szCs w:val="20"/>
              </w:rPr>
              <w:t>Επιστημονικής Περιοχής</w:t>
            </w:r>
          </w:p>
          <w:p w14:paraId="2E06C223" w14:textId="7B5916E4" w:rsidR="00651351" w:rsidRPr="00050B81" w:rsidRDefault="00651351" w:rsidP="00050B81">
            <w:pPr>
              <w:spacing w:after="0" w:line="240" w:lineRule="auto"/>
              <w:rPr>
                <w:rFonts w:ascii="Calibri" w:eastAsia="Times New Roman" w:hAnsi="Calibri" w:cs="Arial"/>
                <w:color w:val="002060"/>
                <w:sz w:val="20"/>
                <w:szCs w:val="20"/>
              </w:rPr>
            </w:pPr>
          </w:p>
        </w:tc>
      </w:tr>
      <w:tr w:rsidR="00050B81" w:rsidRPr="00050B81" w14:paraId="405B6BE9" w14:textId="77777777" w:rsidTr="007B2AE5">
        <w:tc>
          <w:tcPr>
            <w:tcW w:w="3009" w:type="dxa"/>
            <w:shd w:val="clear" w:color="auto" w:fill="DDD9C3" w:themeFill="background2" w:themeFillShade="E6"/>
          </w:tcPr>
          <w:p w14:paraId="7D90F17B"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3C8CF465"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14:paraId="06889226" w14:textId="77777777" w:rsidR="00050B81" w:rsidRPr="00B97427" w:rsidRDefault="00B97427"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OXI</w:t>
            </w:r>
          </w:p>
        </w:tc>
      </w:tr>
      <w:tr w:rsidR="00050B81" w:rsidRPr="00050B81" w14:paraId="177A44F4" w14:textId="77777777" w:rsidTr="007B2AE5">
        <w:tc>
          <w:tcPr>
            <w:tcW w:w="3009" w:type="dxa"/>
            <w:shd w:val="clear" w:color="auto" w:fill="DDD9C3" w:themeFill="background2" w:themeFillShade="E6"/>
          </w:tcPr>
          <w:p w14:paraId="0E4794A7"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14:paraId="6B1E7753" w14:textId="77777777" w:rsid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p w14:paraId="0AD48EE3" w14:textId="3AAA5CFC" w:rsidR="00047AC5" w:rsidRPr="00047AC5" w:rsidRDefault="00047AC5" w:rsidP="00050B81">
            <w:pPr>
              <w:spacing w:after="0" w:line="240" w:lineRule="auto"/>
              <w:rPr>
                <w:rFonts w:ascii="Calibri" w:eastAsia="Times New Roman" w:hAnsi="Calibri" w:cs="Arial"/>
                <w:color w:val="002060"/>
                <w:sz w:val="20"/>
                <w:szCs w:val="20"/>
              </w:rPr>
            </w:pPr>
          </w:p>
        </w:tc>
      </w:tr>
      <w:tr w:rsidR="00050B81" w:rsidRPr="00050B81" w14:paraId="565270F9" w14:textId="77777777" w:rsidTr="007B2AE5">
        <w:tc>
          <w:tcPr>
            <w:tcW w:w="3009" w:type="dxa"/>
            <w:shd w:val="clear" w:color="auto" w:fill="DDD9C3" w:themeFill="background2" w:themeFillShade="E6"/>
          </w:tcPr>
          <w:p w14:paraId="48B3F7B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14:paraId="3B340938" w14:textId="7A6F41A4" w:rsidR="00050B81" w:rsidRPr="003847A3" w:rsidRDefault="003847A3" w:rsidP="004C4397">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ΟΧΙ</w:t>
            </w:r>
          </w:p>
        </w:tc>
      </w:tr>
      <w:tr w:rsidR="00050B81" w:rsidRPr="00AE0AF1" w14:paraId="2E93623F" w14:textId="77777777" w:rsidTr="007B2AE5">
        <w:tc>
          <w:tcPr>
            <w:tcW w:w="3009" w:type="dxa"/>
            <w:shd w:val="clear" w:color="auto" w:fill="DDD9C3" w:themeFill="background2" w:themeFillShade="E6"/>
          </w:tcPr>
          <w:p w14:paraId="33C4F32C"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14:paraId="25B1BC59" w14:textId="75D991A1" w:rsidR="00050B81" w:rsidRPr="00317A6E" w:rsidRDefault="00050B81" w:rsidP="00907017">
            <w:pPr>
              <w:rPr>
                <w:rFonts w:ascii="Calibri" w:hAnsi="Calibri" w:cs="Arial"/>
                <w:color w:val="002060"/>
                <w:sz w:val="20"/>
                <w:szCs w:val="20"/>
                <w:lang w:val="en-GB"/>
              </w:rPr>
            </w:pPr>
          </w:p>
        </w:tc>
      </w:tr>
    </w:tbl>
    <w:p w14:paraId="672CE26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6B30A24D" w14:textId="77777777" w:rsidTr="001A3F9B">
        <w:tc>
          <w:tcPr>
            <w:tcW w:w="8472" w:type="dxa"/>
            <w:gridSpan w:val="3"/>
            <w:tcBorders>
              <w:bottom w:val="nil"/>
            </w:tcBorders>
            <w:shd w:val="clear" w:color="auto" w:fill="DDD9C3" w:themeFill="background2" w:themeFillShade="E6"/>
          </w:tcPr>
          <w:p w14:paraId="3FF66940" w14:textId="77777777" w:rsidR="00050B81" w:rsidRPr="00050B81" w:rsidRDefault="00050B81" w:rsidP="00050B81">
            <w:pPr>
              <w:spacing w:after="0" w:line="240" w:lineRule="auto"/>
              <w:rPr>
                <w:rFonts w:ascii="Calibri" w:eastAsia="Times New Roman" w:hAnsi="Calibri" w:cs="Arial"/>
                <w:i/>
                <w:sz w:val="16"/>
                <w:szCs w:val="16"/>
              </w:rPr>
            </w:pPr>
            <w:r w:rsidRPr="00BA289A">
              <w:rPr>
                <w:rFonts w:ascii="Calibri" w:eastAsia="Times New Roman" w:hAnsi="Calibri" w:cs="Arial"/>
                <w:b/>
                <w:sz w:val="20"/>
                <w:szCs w:val="20"/>
              </w:rPr>
              <w:t>Μαθησιακά Αποτελέσματα</w:t>
            </w:r>
          </w:p>
        </w:tc>
      </w:tr>
      <w:tr w:rsidR="00050B81" w:rsidRPr="001A3F9B" w14:paraId="2F8FF01A" w14:textId="77777777" w:rsidTr="001A3F9B">
        <w:tc>
          <w:tcPr>
            <w:tcW w:w="8472" w:type="dxa"/>
            <w:gridSpan w:val="3"/>
            <w:tcBorders>
              <w:top w:val="nil"/>
            </w:tcBorders>
            <w:shd w:val="clear" w:color="auto" w:fill="DDD9C3" w:themeFill="background2" w:themeFillShade="E6"/>
          </w:tcPr>
          <w:p w14:paraId="43CF4CF3"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2C7CC31"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45F112F9"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4C71A384"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E9ACD41"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Παράρτημα Β</w:t>
            </w:r>
          </w:p>
          <w:p w14:paraId="53C10955"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24DBBF3D" w14:textId="77777777" w:rsidTr="00050B81">
        <w:tc>
          <w:tcPr>
            <w:tcW w:w="8472" w:type="dxa"/>
            <w:gridSpan w:val="3"/>
          </w:tcPr>
          <w:p w14:paraId="1D720C87" w14:textId="0B870B1C" w:rsidR="00A6572A" w:rsidRDefault="003B52BD" w:rsidP="003B52BD">
            <w:pPr>
              <w:spacing w:before="100" w:beforeAutospacing="1" w:after="100" w:afterAutospacing="1" w:line="240" w:lineRule="auto"/>
              <w:rPr>
                <w:rFonts w:eastAsia="Times New Roman" w:cs="Times New Roman"/>
                <w:color w:val="244061" w:themeColor="accent1" w:themeShade="80"/>
                <w:lang w:eastAsia="el-GR"/>
              </w:rPr>
            </w:pPr>
            <w:r w:rsidRPr="002F0265">
              <w:rPr>
                <w:rFonts w:eastAsia="Times New Roman" w:cs="Times New Roman"/>
                <w:color w:val="244061" w:themeColor="accent1" w:themeShade="80"/>
                <w:lang w:eastAsia="el-GR"/>
              </w:rPr>
              <w:t xml:space="preserve">Σκοπός του μαθήματος είναι </w:t>
            </w:r>
            <w:r w:rsidR="00A6572A">
              <w:rPr>
                <w:rFonts w:eastAsia="Times New Roman" w:cs="Times New Roman"/>
                <w:color w:val="244061" w:themeColor="accent1" w:themeShade="80"/>
                <w:lang w:eastAsia="el-GR"/>
              </w:rPr>
              <w:t>η κριτική κατανόηση του ρόλο</w:t>
            </w:r>
            <w:r w:rsidR="001318C3">
              <w:rPr>
                <w:rFonts w:eastAsia="Times New Roman" w:cs="Times New Roman"/>
                <w:color w:val="244061" w:themeColor="accent1" w:themeShade="80"/>
                <w:lang w:eastAsia="el-GR"/>
              </w:rPr>
              <w:t>υ</w:t>
            </w:r>
            <w:r w:rsidR="00A6572A">
              <w:rPr>
                <w:rFonts w:eastAsia="Times New Roman" w:cs="Times New Roman"/>
                <w:color w:val="244061" w:themeColor="accent1" w:themeShade="80"/>
                <w:lang w:eastAsia="el-GR"/>
              </w:rPr>
              <w:t xml:space="preserve"> της εκπαίδευσης και του </w:t>
            </w:r>
            <w:r w:rsidR="001318C3">
              <w:rPr>
                <w:rFonts w:eastAsia="Times New Roman" w:cs="Times New Roman"/>
                <w:color w:val="244061" w:themeColor="accent1" w:themeShade="80"/>
                <w:lang w:eastAsia="el-GR"/>
              </w:rPr>
              <w:t>εκπαιδευτικού,</w:t>
            </w:r>
            <w:r w:rsidR="00A6572A">
              <w:rPr>
                <w:rFonts w:eastAsia="Times New Roman" w:cs="Times New Roman"/>
                <w:color w:val="244061" w:themeColor="accent1" w:themeShade="80"/>
                <w:lang w:eastAsia="el-GR"/>
              </w:rPr>
              <w:t xml:space="preserve"> μέσα σε ένα πλαίσιο </w:t>
            </w:r>
            <w:r w:rsidR="00C649BC">
              <w:rPr>
                <w:rFonts w:eastAsia="Times New Roman" w:cs="Times New Roman"/>
                <w:color w:val="244061" w:themeColor="accent1" w:themeShade="80"/>
                <w:lang w:eastAsia="el-GR"/>
              </w:rPr>
              <w:t xml:space="preserve">δυναμικό και </w:t>
            </w:r>
            <w:r w:rsidR="00A6572A">
              <w:rPr>
                <w:rFonts w:eastAsia="Times New Roman" w:cs="Times New Roman"/>
                <w:color w:val="244061" w:themeColor="accent1" w:themeShade="80"/>
                <w:lang w:eastAsia="el-GR"/>
              </w:rPr>
              <w:t>μεταβατικό</w:t>
            </w:r>
            <w:r w:rsidR="00C649BC">
              <w:rPr>
                <w:rFonts w:eastAsia="Times New Roman" w:cs="Times New Roman"/>
                <w:color w:val="244061" w:themeColor="accent1" w:themeShade="80"/>
                <w:lang w:eastAsia="el-GR"/>
              </w:rPr>
              <w:t>, που θα προσφέρει όλα τα απαραίτητα εφόδια στους μαθητές, ώστε να εξελίσσονται σε ενεργούς πολίτες</w:t>
            </w:r>
            <w:r w:rsidR="008E01A3">
              <w:rPr>
                <w:rFonts w:eastAsia="Times New Roman" w:cs="Times New Roman"/>
                <w:color w:val="244061" w:themeColor="accent1" w:themeShade="80"/>
                <w:lang w:eastAsia="el-GR"/>
              </w:rPr>
              <w:t>.</w:t>
            </w:r>
            <w:r w:rsidR="00A6572A">
              <w:rPr>
                <w:rFonts w:eastAsia="Times New Roman" w:cs="Times New Roman"/>
                <w:color w:val="244061" w:themeColor="accent1" w:themeShade="80"/>
                <w:lang w:eastAsia="el-GR"/>
              </w:rPr>
              <w:t xml:space="preserve"> </w:t>
            </w:r>
            <w:r w:rsidR="008E01A3">
              <w:rPr>
                <w:rFonts w:eastAsia="Times New Roman" w:cs="Times New Roman"/>
                <w:color w:val="244061" w:themeColor="accent1" w:themeShade="80"/>
                <w:lang w:eastAsia="el-GR"/>
              </w:rPr>
              <w:t>Ο</w:t>
            </w:r>
            <w:r w:rsidR="00A6572A">
              <w:rPr>
                <w:rFonts w:eastAsia="Times New Roman" w:cs="Times New Roman"/>
                <w:color w:val="244061" w:themeColor="accent1" w:themeShade="80"/>
                <w:lang w:eastAsia="el-GR"/>
              </w:rPr>
              <w:t xml:space="preserve"> τελικό</w:t>
            </w:r>
            <w:r w:rsidR="008E01A3">
              <w:rPr>
                <w:rFonts w:eastAsia="Times New Roman" w:cs="Times New Roman"/>
                <w:color w:val="244061" w:themeColor="accent1" w:themeShade="80"/>
                <w:lang w:eastAsia="el-GR"/>
              </w:rPr>
              <w:t>ς</w:t>
            </w:r>
            <w:r w:rsidR="00A6572A">
              <w:rPr>
                <w:rFonts w:eastAsia="Times New Roman" w:cs="Times New Roman"/>
                <w:color w:val="244061" w:themeColor="accent1" w:themeShade="80"/>
                <w:lang w:eastAsia="el-GR"/>
              </w:rPr>
              <w:t xml:space="preserve"> στόχος είναι </w:t>
            </w:r>
            <w:r w:rsidR="00C649BC">
              <w:rPr>
                <w:rFonts w:eastAsia="Times New Roman" w:cs="Times New Roman"/>
                <w:color w:val="244061" w:themeColor="accent1" w:themeShade="80"/>
                <w:lang w:eastAsia="el-GR"/>
              </w:rPr>
              <w:t xml:space="preserve">να παρέχει </w:t>
            </w:r>
            <w:r w:rsidR="00A6572A">
              <w:rPr>
                <w:rFonts w:eastAsia="Times New Roman" w:cs="Times New Roman"/>
                <w:color w:val="244061" w:themeColor="accent1" w:themeShade="80"/>
                <w:lang w:eastAsia="el-GR"/>
              </w:rPr>
              <w:t xml:space="preserve">η </w:t>
            </w:r>
            <w:r w:rsidR="002872CD">
              <w:rPr>
                <w:rFonts w:eastAsia="Times New Roman" w:cs="Times New Roman"/>
                <w:color w:val="244061" w:themeColor="accent1" w:themeShade="80"/>
                <w:lang w:eastAsia="el-GR"/>
              </w:rPr>
              <w:t xml:space="preserve">διαδικασία της </w:t>
            </w:r>
            <w:r w:rsidR="00A6572A">
              <w:rPr>
                <w:rFonts w:eastAsia="Times New Roman" w:cs="Times New Roman"/>
                <w:color w:val="244061" w:themeColor="accent1" w:themeShade="80"/>
                <w:lang w:eastAsia="el-GR"/>
              </w:rPr>
              <w:t>μάθηση</w:t>
            </w:r>
            <w:r w:rsidR="002872CD">
              <w:rPr>
                <w:rFonts w:eastAsia="Times New Roman" w:cs="Times New Roman"/>
                <w:color w:val="244061" w:themeColor="accent1" w:themeShade="80"/>
                <w:lang w:eastAsia="el-GR"/>
              </w:rPr>
              <w:t>ς</w:t>
            </w:r>
            <w:r w:rsidR="00A6572A">
              <w:rPr>
                <w:rFonts w:eastAsia="Times New Roman" w:cs="Times New Roman"/>
                <w:color w:val="244061" w:themeColor="accent1" w:themeShade="80"/>
                <w:lang w:eastAsia="el-GR"/>
              </w:rPr>
              <w:t xml:space="preserve"> όλες </w:t>
            </w:r>
            <w:r w:rsidR="00C649BC">
              <w:rPr>
                <w:rFonts w:eastAsia="Times New Roman" w:cs="Times New Roman"/>
                <w:color w:val="244061" w:themeColor="accent1" w:themeShade="80"/>
                <w:lang w:eastAsia="el-GR"/>
              </w:rPr>
              <w:t xml:space="preserve">τις </w:t>
            </w:r>
            <w:r w:rsidR="004F5F0B">
              <w:rPr>
                <w:rFonts w:eastAsia="Times New Roman" w:cs="Times New Roman"/>
                <w:color w:val="244061" w:themeColor="accent1" w:themeShade="80"/>
                <w:lang w:eastAsia="el-GR"/>
              </w:rPr>
              <w:t xml:space="preserve">αναγκαίες </w:t>
            </w:r>
            <w:r w:rsidR="00A6572A">
              <w:rPr>
                <w:rFonts w:eastAsia="Times New Roman" w:cs="Times New Roman"/>
                <w:color w:val="244061" w:themeColor="accent1" w:themeShade="80"/>
                <w:lang w:eastAsia="el-GR"/>
              </w:rPr>
              <w:t>προϋποθέσεις</w:t>
            </w:r>
            <w:r w:rsidR="008E01A3">
              <w:rPr>
                <w:rFonts w:eastAsia="Times New Roman" w:cs="Times New Roman"/>
                <w:color w:val="244061" w:themeColor="accent1" w:themeShade="80"/>
                <w:lang w:eastAsia="el-GR"/>
              </w:rPr>
              <w:t>,</w:t>
            </w:r>
            <w:r w:rsidR="00A6572A">
              <w:rPr>
                <w:rFonts w:eastAsia="Times New Roman" w:cs="Times New Roman"/>
                <w:color w:val="244061" w:themeColor="accent1" w:themeShade="80"/>
                <w:lang w:eastAsia="el-GR"/>
              </w:rPr>
              <w:t xml:space="preserve"> </w:t>
            </w:r>
            <w:r w:rsidR="001318C3">
              <w:rPr>
                <w:rFonts w:eastAsia="Times New Roman" w:cs="Times New Roman"/>
                <w:color w:val="244061" w:themeColor="accent1" w:themeShade="80"/>
                <w:lang w:eastAsia="el-GR"/>
              </w:rPr>
              <w:t>ώστε μέσα από την αποτελεσματική επικοινωνία</w:t>
            </w:r>
            <w:r w:rsidR="008E01A3">
              <w:rPr>
                <w:rFonts w:eastAsia="Times New Roman" w:cs="Times New Roman"/>
                <w:color w:val="244061" w:themeColor="accent1" w:themeShade="80"/>
                <w:lang w:eastAsia="el-GR"/>
              </w:rPr>
              <w:t>,</w:t>
            </w:r>
            <w:r w:rsidR="001318C3">
              <w:rPr>
                <w:rFonts w:eastAsia="Times New Roman" w:cs="Times New Roman"/>
                <w:color w:val="244061" w:themeColor="accent1" w:themeShade="80"/>
                <w:lang w:eastAsia="el-GR"/>
              </w:rPr>
              <w:t xml:space="preserve"> οι μαθητές να έχουν άμεση εμπλοκή και</w:t>
            </w:r>
            <w:r w:rsidR="00A6572A">
              <w:rPr>
                <w:rFonts w:eastAsia="Times New Roman" w:cs="Times New Roman"/>
                <w:color w:val="244061" w:themeColor="accent1" w:themeShade="80"/>
                <w:lang w:eastAsia="el-GR"/>
              </w:rPr>
              <w:t xml:space="preserve"> </w:t>
            </w:r>
            <w:r w:rsidR="008E01A3">
              <w:rPr>
                <w:rFonts w:eastAsia="Times New Roman" w:cs="Times New Roman"/>
                <w:color w:val="244061" w:themeColor="accent1" w:themeShade="80"/>
                <w:lang w:eastAsia="el-GR"/>
              </w:rPr>
              <w:t>να οδηγούνται στην κατάκτηση της νέας γνώσης</w:t>
            </w:r>
            <w:r w:rsidR="008E01A3" w:rsidRPr="00A6572A">
              <w:rPr>
                <w:rFonts w:eastAsia="Times New Roman" w:cs="Times New Roman"/>
                <w:color w:val="244061" w:themeColor="accent1" w:themeShade="80"/>
                <w:lang w:eastAsia="el-GR"/>
              </w:rPr>
              <w:t xml:space="preserve"> </w:t>
            </w:r>
            <w:r w:rsidR="008E01A3">
              <w:rPr>
                <w:rFonts w:eastAsia="Times New Roman" w:cs="Times New Roman"/>
                <w:color w:val="244061" w:themeColor="accent1" w:themeShade="80"/>
                <w:lang w:eastAsia="el-GR"/>
              </w:rPr>
              <w:t xml:space="preserve">μέσα από την </w:t>
            </w:r>
            <w:r w:rsidR="00A6572A" w:rsidRPr="00A6572A">
              <w:rPr>
                <w:rFonts w:eastAsia="Times New Roman" w:cs="Times New Roman"/>
                <w:color w:val="244061" w:themeColor="accent1" w:themeShade="80"/>
                <w:lang w:eastAsia="el-GR"/>
              </w:rPr>
              <w:t>κριτική συνειδητοποίησ</w:t>
            </w:r>
            <w:r w:rsidR="004F5F0B">
              <w:rPr>
                <w:rFonts w:eastAsia="Times New Roman" w:cs="Times New Roman"/>
                <w:color w:val="244061" w:themeColor="accent1" w:themeShade="80"/>
                <w:lang w:eastAsia="el-GR"/>
              </w:rPr>
              <w:t>ή</w:t>
            </w:r>
            <w:r w:rsidR="00C649BC">
              <w:rPr>
                <w:rFonts w:eastAsia="Times New Roman" w:cs="Times New Roman"/>
                <w:color w:val="244061" w:themeColor="accent1" w:themeShade="80"/>
                <w:lang w:eastAsia="el-GR"/>
              </w:rPr>
              <w:t xml:space="preserve"> της</w:t>
            </w:r>
            <w:r w:rsidR="00A6572A">
              <w:rPr>
                <w:rFonts w:eastAsia="Times New Roman" w:cs="Times New Roman"/>
                <w:color w:val="244061" w:themeColor="accent1" w:themeShade="80"/>
                <w:lang w:eastAsia="el-GR"/>
              </w:rPr>
              <w:t>.</w:t>
            </w:r>
            <w:r w:rsidR="00C649BC">
              <w:rPr>
                <w:rFonts w:eastAsia="Times New Roman" w:cs="Times New Roman"/>
                <w:color w:val="244061" w:themeColor="accent1" w:themeShade="80"/>
                <w:lang w:eastAsia="el-GR"/>
              </w:rPr>
              <w:t xml:space="preserve"> </w:t>
            </w:r>
          </w:p>
          <w:p w14:paraId="73FB30B0" w14:textId="74651F0E" w:rsidR="00AC0DC8" w:rsidRDefault="003B52BD" w:rsidP="003B52BD">
            <w:pPr>
              <w:spacing w:before="100" w:beforeAutospacing="1" w:after="100" w:afterAutospacing="1" w:line="240" w:lineRule="auto"/>
              <w:rPr>
                <w:rFonts w:eastAsia="Times New Roman" w:cs="Times New Roman"/>
                <w:color w:val="244061" w:themeColor="accent1" w:themeShade="80"/>
                <w:lang w:eastAsia="el-GR"/>
              </w:rPr>
            </w:pPr>
            <w:r w:rsidRPr="00453FB8">
              <w:rPr>
                <w:rFonts w:eastAsia="Times New Roman" w:cs="Times New Roman"/>
                <w:color w:val="244061" w:themeColor="accent1" w:themeShade="80"/>
                <w:lang w:eastAsia="el-GR"/>
              </w:rPr>
              <w:t>Μετά την επιτυχή ολοκλήρωση του μαθήματος</w:t>
            </w:r>
            <w:r w:rsidR="003C6002" w:rsidRPr="00453FB8">
              <w:rPr>
                <w:rFonts w:eastAsia="Times New Roman" w:cs="Times New Roman"/>
                <w:color w:val="244061" w:themeColor="accent1" w:themeShade="80"/>
                <w:lang w:eastAsia="el-GR"/>
              </w:rPr>
              <w:t xml:space="preserve"> οι φοιτητές θα είναι σε θέση </w:t>
            </w:r>
            <w:r w:rsidRPr="00453FB8">
              <w:rPr>
                <w:rFonts w:eastAsia="Times New Roman" w:cs="Times New Roman"/>
                <w:color w:val="244061" w:themeColor="accent1" w:themeShade="80"/>
                <w:lang w:eastAsia="el-GR"/>
              </w:rPr>
              <w:t>:</w:t>
            </w:r>
          </w:p>
          <w:p w14:paraId="03FECA8E" w14:textId="3A3DE892" w:rsidR="0067785C" w:rsidRDefault="001318C3" w:rsidP="0085536D">
            <w:p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Ν</w:t>
            </w:r>
            <w:r w:rsidRPr="00C83458">
              <w:rPr>
                <w:rFonts w:eastAsia="Times New Roman" w:cs="Times New Roman"/>
                <w:color w:val="244061" w:themeColor="accent1" w:themeShade="80"/>
                <w:lang w:eastAsia="el-GR"/>
              </w:rPr>
              <w:t>α αντιλ</w:t>
            </w:r>
            <w:r>
              <w:rPr>
                <w:rFonts w:eastAsia="Times New Roman" w:cs="Times New Roman"/>
                <w:color w:val="244061" w:themeColor="accent1" w:themeShade="80"/>
                <w:lang w:eastAsia="el-GR"/>
              </w:rPr>
              <w:t xml:space="preserve">αμβάνονται </w:t>
            </w:r>
            <w:r w:rsidR="002E717D">
              <w:rPr>
                <w:rFonts w:eastAsia="Times New Roman" w:cs="Times New Roman"/>
                <w:color w:val="244061" w:themeColor="accent1" w:themeShade="80"/>
                <w:lang w:eastAsia="el-GR"/>
              </w:rPr>
              <w:t xml:space="preserve">της </w:t>
            </w:r>
            <w:r>
              <w:rPr>
                <w:rFonts w:eastAsia="Times New Roman" w:cs="Times New Roman"/>
                <w:color w:val="244061" w:themeColor="accent1" w:themeShade="80"/>
                <w:lang w:eastAsia="el-GR"/>
              </w:rPr>
              <w:t xml:space="preserve">αρχές της κριτικής παιδαγωγικής </w:t>
            </w:r>
            <w:r w:rsidR="0085536D">
              <w:rPr>
                <w:rFonts w:eastAsia="Times New Roman" w:cs="Times New Roman"/>
                <w:color w:val="244061" w:themeColor="accent1" w:themeShade="80"/>
                <w:lang w:eastAsia="el-GR"/>
              </w:rPr>
              <w:t>μέσα από το πρίσμα</w:t>
            </w:r>
            <w:r w:rsidR="0085536D" w:rsidRPr="0085536D">
              <w:rPr>
                <w:rFonts w:eastAsia="Times New Roman" w:cs="Times New Roman"/>
                <w:color w:val="244061" w:themeColor="accent1" w:themeShade="80"/>
                <w:lang w:eastAsia="el-GR"/>
              </w:rPr>
              <w:t xml:space="preserve"> της επικοινωνιακής δράσης </w:t>
            </w:r>
            <w:r w:rsidR="00DB7824">
              <w:rPr>
                <w:rFonts w:eastAsia="Times New Roman" w:cs="Times New Roman"/>
                <w:color w:val="244061" w:themeColor="accent1" w:themeShade="80"/>
                <w:lang w:eastAsia="el-GR"/>
              </w:rPr>
              <w:t xml:space="preserve">και της πολιτισμικής δημοκρατίας, </w:t>
            </w:r>
            <w:r w:rsidR="00E83E01">
              <w:rPr>
                <w:rFonts w:eastAsia="Times New Roman" w:cs="Times New Roman"/>
                <w:color w:val="244061" w:themeColor="accent1" w:themeShade="80"/>
                <w:lang w:eastAsia="el-GR"/>
              </w:rPr>
              <w:t>και να προσδιορίζουν στους στόχους της</w:t>
            </w:r>
            <w:r w:rsidR="0085536D">
              <w:rPr>
                <w:rFonts w:eastAsia="Times New Roman" w:cs="Times New Roman"/>
                <w:color w:val="244061" w:themeColor="accent1" w:themeShade="80"/>
                <w:lang w:eastAsia="el-GR"/>
              </w:rPr>
              <w:t>,</w:t>
            </w:r>
            <w:r w:rsidR="00E83E01">
              <w:rPr>
                <w:rFonts w:eastAsia="Times New Roman" w:cs="Times New Roman"/>
                <w:color w:val="244061" w:themeColor="accent1" w:themeShade="80"/>
                <w:lang w:eastAsia="el-GR"/>
              </w:rPr>
              <w:t xml:space="preserve"> </w:t>
            </w:r>
            <w:r w:rsidR="00CC53E2">
              <w:rPr>
                <w:rFonts w:eastAsia="Times New Roman" w:cs="Times New Roman"/>
                <w:color w:val="244061" w:themeColor="accent1" w:themeShade="80"/>
                <w:lang w:eastAsia="el-GR"/>
              </w:rPr>
              <w:t>μέσα από το σχεδιασμό και την οργάνωση της διδασκαλίας</w:t>
            </w:r>
            <w:r w:rsidR="002E717D">
              <w:rPr>
                <w:rFonts w:eastAsia="Times New Roman" w:cs="Times New Roman"/>
                <w:color w:val="244061" w:themeColor="accent1" w:themeShade="80"/>
                <w:lang w:eastAsia="el-GR"/>
              </w:rPr>
              <w:t>.</w:t>
            </w:r>
          </w:p>
          <w:p w14:paraId="5040A0B7" w14:textId="53BC1481" w:rsidR="00CC53E2" w:rsidRDefault="00CC53E2" w:rsidP="00CC53E2">
            <w:p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lastRenderedPageBreak/>
              <w:t xml:space="preserve">Να αναγνωρίζουν την ανάγκη για </w:t>
            </w:r>
            <w:r w:rsidRPr="00E83E01">
              <w:rPr>
                <w:rFonts w:eastAsia="Times New Roman" w:cs="Times New Roman"/>
                <w:color w:val="244061" w:themeColor="accent1" w:themeShade="80"/>
                <w:lang w:eastAsia="el-GR"/>
              </w:rPr>
              <w:t>καλλιέργεια και η ανάπτυξη της κριτικής συνείδησης</w:t>
            </w:r>
            <w:r>
              <w:rPr>
                <w:rFonts w:eastAsia="Times New Roman" w:cs="Times New Roman"/>
                <w:color w:val="244061" w:themeColor="accent1" w:themeShade="80"/>
                <w:lang w:eastAsia="el-GR"/>
              </w:rPr>
              <w:t xml:space="preserve"> του μαθητή</w:t>
            </w:r>
            <w:r w:rsidR="002E717D">
              <w:rPr>
                <w:rFonts w:eastAsia="Times New Roman" w:cs="Times New Roman"/>
                <w:color w:val="244061" w:themeColor="accent1" w:themeShade="80"/>
                <w:lang w:eastAsia="el-GR"/>
              </w:rPr>
              <w:t>,</w:t>
            </w:r>
            <w:r>
              <w:rPr>
                <w:rFonts w:eastAsia="Times New Roman" w:cs="Times New Roman"/>
                <w:color w:val="244061" w:themeColor="accent1" w:themeShade="80"/>
                <w:lang w:eastAsia="el-GR"/>
              </w:rPr>
              <w:t xml:space="preserve"> μέσα από τις εκπαιδευτικές πρακτικές </w:t>
            </w:r>
            <w:r w:rsidR="00114689">
              <w:rPr>
                <w:rFonts w:eastAsia="Times New Roman" w:cs="Times New Roman"/>
                <w:color w:val="244061" w:themeColor="accent1" w:themeShade="80"/>
                <w:lang w:eastAsia="el-GR"/>
              </w:rPr>
              <w:t xml:space="preserve">εκπαιδευτικού και τη μετεξέλιξη </w:t>
            </w:r>
            <w:r>
              <w:rPr>
                <w:rFonts w:eastAsia="Times New Roman" w:cs="Times New Roman"/>
                <w:color w:val="244061" w:themeColor="accent1" w:themeShade="80"/>
                <w:lang w:eastAsia="el-GR"/>
              </w:rPr>
              <w:t>του εκπαιδευτικού συστήματος</w:t>
            </w:r>
            <w:r w:rsidR="002E717D">
              <w:rPr>
                <w:rFonts w:eastAsia="Times New Roman" w:cs="Times New Roman"/>
                <w:color w:val="244061" w:themeColor="accent1" w:themeShade="80"/>
                <w:lang w:eastAsia="el-GR"/>
              </w:rPr>
              <w:t>.</w:t>
            </w:r>
          </w:p>
          <w:p w14:paraId="30ED4A85" w14:textId="542A71AA" w:rsidR="001318C3" w:rsidRDefault="0067785C" w:rsidP="001318C3">
            <w:p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Να αναπτύσσουν προσεγγίσεις για πρακτικές εφαρμογές που θα στοχεύουν να παρακινήσουν στους μαθητές να αναλαμβάνουν πρωτοβουλίες και δράσεις</w:t>
            </w:r>
            <w:r w:rsidR="00114689">
              <w:rPr>
                <w:rFonts w:eastAsia="Times New Roman" w:cs="Times New Roman"/>
                <w:color w:val="244061" w:themeColor="accent1" w:themeShade="80"/>
                <w:lang w:eastAsia="el-GR"/>
              </w:rPr>
              <w:t>,</w:t>
            </w:r>
            <w:r>
              <w:rPr>
                <w:rFonts w:eastAsia="Times New Roman" w:cs="Times New Roman"/>
                <w:color w:val="244061" w:themeColor="accent1" w:themeShade="80"/>
                <w:lang w:eastAsia="el-GR"/>
              </w:rPr>
              <w:t xml:space="preserve"> στα πλαίσια της αυθεντικής μάθησης</w:t>
            </w:r>
            <w:r w:rsidR="00DB7824">
              <w:rPr>
                <w:rFonts w:eastAsia="Times New Roman" w:cs="Times New Roman"/>
                <w:color w:val="244061" w:themeColor="accent1" w:themeShade="80"/>
                <w:lang w:eastAsia="el-GR"/>
              </w:rPr>
              <w:t>.</w:t>
            </w:r>
          </w:p>
          <w:p w14:paraId="23202FF0" w14:textId="318152E6" w:rsidR="0069183D" w:rsidRPr="004A1221" w:rsidRDefault="0069183D" w:rsidP="00CC53E2">
            <w:pPr>
              <w:spacing w:before="100" w:beforeAutospacing="1" w:after="100" w:afterAutospacing="1" w:line="240" w:lineRule="auto"/>
              <w:rPr>
                <w:rFonts w:eastAsia="Times New Roman" w:cs="Times New Roman"/>
                <w:color w:val="244061" w:themeColor="accent1" w:themeShade="80"/>
                <w:lang w:eastAsia="el-GR"/>
              </w:rPr>
            </w:pPr>
          </w:p>
        </w:tc>
      </w:tr>
      <w:tr w:rsidR="00050B81" w:rsidRPr="00050B81" w14:paraId="60FFA90D"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1D4451B7" w14:textId="77777777" w:rsidR="00050B81" w:rsidRPr="00050B81" w:rsidRDefault="00050B81" w:rsidP="00050B81">
            <w:pPr>
              <w:spacing w:after="0" w:line="240" w:lineRule="auto"/>
              <w:rPr>
                <w:rFonts w:ascii="Calibri" w:eastAsia="Times New Roman" w:hAnsi="Calibri" w:cs="Arial"/>
                <w:b/>
                <w:sz w:val="20"/>
                <w:szCs w:val="20"/>
              </w:rPr>
            </w:pPr>
            <w:r w:rsidRPr="0069183D">
              <w:rPr>
                <w:rFonts w:ascii="Calibri" w:eastAsia="Times New Roman" w:hAnsi="Calibri" w:cs="Arial"/>
                <w:b/>
                <w:sz w:val="20"/>
                <w:szCs w:val="20"/>
              </w:rPr>
              <w:lastRenderedPageBreak/>
              <w:t>Γενικές Ικανότητες</w:t>
            </w:r>
          </w:p>
        </w:tc>
      </w:tr>
      <w:tr w:rsidR="00050B81" w:rsidRPr="00050B81" w14:paraId="267B373D" w14:textId="77777777" w:rsidTr="00B25922">
        <w:tc>
          <w:tcPr>
            <w:tcW w:w="8472" w:type="dxa"/>
            <w:gridSpan w:val="3"/>
            <w:tcBorders>
              <w:top w:val="nil"/>
              <w:bottom w:val="nil"/>
            </w:tcBorders>
            <w:shd w:val="clear" w:color="auto" w:fill="DDD9C3" w:themeFill="background2" w:themeFillShade="E6"/>
          </w:tcPr>
          <w:p w14:paraId="4B05542E"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1893D096"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6002E06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6968711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66C761B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09FD5619"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56DCA6A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69F2C0B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20D72696"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78F00BA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2BFAEFB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14:paraId="54CBEDD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14:paraId="2E6F4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7D380A2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9EB493F"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0265DB1E"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419B67AF" w14:textId="77777777" w:rsidTr="00B25922">
        <w:tc>
          <w:tcPr>
            <w:tcW w:w="8472" w:type="dxa"/>
            <w:gridSpan w:val="3"/>
            <w:tcBorders>
              <w:bottom w:val="single" w:sz="4" w:space="0" w:color="auto"/>
            </w:tcBorders>
          </w:tcPr>
          <w:p w14:paraId="1F1390ED"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Αναζήτηση, ανάλυση και σύνθεση δεδομένων και πληροφοριών, με τη χρήση και των απαραίτητων τεχνολογιών </w:t>
            </w:r>
          </w:p>
          <w:p w14:paraId="4CAB8493"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Προσαρμογή σε νέες καταστάσεις </w:t>
            </w:r>
          </w:p>
          <w:p w14:paraId="6B09E93F"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Λήψη αποφάσεων </w:t>
            </w:r>
          </w:p>
          <w:p w14:paraId="7645FAAA"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Αυτόνομη εργασία </w:t>
            </w:r>
          </w:p>
          <w:p w14:paraId="75AE316F"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Ομαδική εργασία </w:t>
            </w:r>
          </w:p>
          <w:p w14:paraId="66F141AC"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Εργασία σε διεπιστημονικό περιβάλλον </w:t>
            </w:r>
          </w:p>
          <w:p w14:paraId="25193601" w14:textId="77777777" w:rsidR="004A1221"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Παράγωγή νέων ερευνητικών ιδεών</w:t>
            </w:r>
          </w:p>
          <w:p w14:paraId="16C63A05"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Σεβασμός στη διαφορετικότητα και στην πολυπολιτισμικότητα </w:t>
            </w:r>
          </w:p>
          <w:p w14:paraId="4DAC87FD"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Σεβασμός στο φυσικό περιβάλλον </w:t>
            </w:r>
          </w:p>
          <w:p w14:paraId="6EE9DB42"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Επίδειξη κοινωνικής, επαγγελματικής και ηθικής υπευθυνότητας και ευαισθησίας σε θέματα φύλου </w:t>
            </w:r>
          </w:p>
          <w:p w14:paraId="1C8D77D4"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Άσκηση κριτικής και αυτοκριτικής </w:t>
            </w:r>
          </w:p>
          <w:p w14:paraId="11AD54D0" w14:textId="7A3AB570" w:rsidR="00BB73E2" w:rsidRPr="0093078D"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Προαγωγή της ελεύθερης, δημιουργικής και επαγωγικής σκέψης</w:t>
            </w:r>
          </w:p>
        </w:tc>
      </w:tr>
    </w:tbl>
    <w:p w14:paraId="01E5804A" w14:textId="77777777" w:rsidR="00050B81" w:rsidRPr="00F619F0"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F619F0">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4C122DCD" w14:textId="77777777" w:rsidTr="00BF6D32">
        <w:tc>
          <w:tcPr>
            <w:tcW w:w="8472" w:type="dxa"/>
          </w:tcPr>
          <w:p w14:paraId="73710482" w14:textId="77777777" w:rsidR="008751A9" w:rsidRPr="008751A9" w:rsidRDefault="008751A9" w:rsidP="008751A9">
            <w:pPr>
              <w:pStyle w:val="a4"/>
              <w:numPr>
                <w:ilvl w:val="0"/>
                <w:numId w:val="3"/>
              </w:numPr>
              <w:rPr>
                <w:color w:val="1F497D" w:themeColor="text2"/>
              </w:rPr>
            </w:pPr>
            <w:r w:rsidRPr="008751A9">
              <w:rPr>
                <w:color w:val="1F497D" w:themeColor="text2"/>
              </w:rPr>
              <w:t xml:space="preserve">Επικοινωνία και νέες προσεγγίσεις στην εκπαίδευση </w:t>
            </w:r>
          </w:p>
          <w:p w14:paraId="51C6F68C" w14:textId="77777777" w:rsidR="008751A9" w:rsidRPr="008751A9" w:rsidRDefault="008751A9" w:rsidP="008751A9">
            <w:pPr>
              <w:pStyle w:val="a4"/>
              <w:numPr>
                <w:ilvl w:val="0"/>
                <w:numId w:val="3"/>
              </w:numPr>
              <w:rPr>
                <w:color w:val="1F497D" w:themeColor="text2"/>
              </w:rPr>
            </w:pPr>
            <w:r w:rsidRPr="008751A9">
              <w:rPr>
                <w:color w:val="1F497D" w:themeColor="text2"/>
              </w:rPr>
              <w:t>Ανατροφοδοτικός μηχανισμός και αποτελεσματική επικοινωνία -Μια δημιουργική αλληλεπίδραση μεταξύ εκπαιδευτή και εκπαιδευόμενου για την ανάπτυξη της κριτικής σκέψης</w:t>
            </w:r>
          </w:p>
          <w:p w14:paraId="58ED347F" w14:textId="77777777" w:rsidR="008751A9" w:rsidRPr="008751A9" w:rsidRDefault="008751A9" w:rsidP="008751A9">
            <w:pPr>
              <w:pStyle w:val="a4"/>
              <w:numPr>
                <w:ilvl w:val="0"/>
                <w:numId w:val="3"/>
              </w:numPr>
              <w:rPr>
                <w:color w:val="1F497D" w:themeColor="text2"/>
              </w:rPr>
            </w:pPr>
            <w:r w:rsidRPr="008751A9">
              <w:rPr>
                <w:color w:val="1F497D" w:themeColor="text2"/>
              </w:rPr>
              <w:t>Η έννοια της Κριτικής παιδαγωγικής - Τάσεις και αναγκαιότητες του 21ου αιώνα</w:t>
            </w:r>
          </w:p>
          <w:p w14:paraId="1F03CB99" w14:textId="2093835A" w:rsidR="008751A9" w:rsidRPr="008751A9" w:rsidRDefault="008751A9" w:rsidP="008751A9">
            <w:pPr>
              <w:pStyle w:val="a4"/>
              <w:numPr>
                <w:ilvl w:val="0"/>
                <w:numId w:val="3"/>
              </w:numPr>
              <w:rPr>
                <w:color w:val="1F497D" w:themeColor="text2"/>
              </w:rPr>
            </w:pPr>
            <w:r w:rsidRPr="008751A9">
              <w:rPr>
                <w:color w:val="1F497D" w:themeColor="text2"/>
              </w:rPr>
              <w:t xml:space="preserve">Το νέο σχολείο για τη μετάβαση από την εκπαίδευση στην παιδεία – Αναλυτικό πρόγραμμα </w:t>
            </w:r>
            <w:r w:rsidR="00512E33">
              <w:rPr>
                <w:color w:val="1F497D" w:themeColor="text2"/>
              </w:rPr>
              <w:t xml:space="preserve">σπουδών </w:t>
            </w:r>
            <w:r w:rsidRPr="008751A9">
              <w:rPr>
                <w:color w:val="1F497D" w:themeColor="text2"/>
              </w:rPr>
              <w:t xml:space="preserve">και εκπαιδευτική μεταρρύθμιση </w:t>
            </w:r>
          </w:p>
          <w:p w14:paraId="6FA66FCA" w14:textId="77777777" w:rsidR="008751A9" w:rsidRPr="008751A9" w:rsidRDefault="008751A9" w:rsidP="008751A9">
            <w:pPr>
              <w:pStyle w:val="a4"/>
              <w:numPr>
                <w:ilvl w:val="0"/>
                <w:numId w:val="3"/>
              </w:numPr>
              <w:rPr>
                <w:color w:val="1F497D" w:themeColor="text2"/>
              </w:rPr>
            </w:pPr>
            <w:r w:rsidRPr="008751A9">
              <w:rPr>
                <w:color w:val="1F497D" w:themeColor="text2"/>
              </w:rPr>
              <w:t xml:space="preserve">Διδάσκοντας την πολιτισμική δημοκρατία </w:t>
            </w:r>
          </w:p>
          <w:p w14:paraId="5F1B95F6" w14:textId="77777777" w:rsidR="008751A9" w:rsidRPr="008751A9" w:rsidRDefault="008751A9" w:rsidP="008751A9">
            <w:pPr>
              <w:pStyle w:val="a4"/>
              <w:numPr>
                <w:ilvl w:val="0"/>
                <w:numId w:val="3"/>
              </w:numPr>
              <w:rPr>
                <w:color w:val="1F497D" w:themeColor="text2"/>
              </w:rPr>
            </w:pPr>
            <w:r w:rsidRPr="008751A9">
              <w:rPr>
                <w:color w:val="1F497D" w:themeColor="text2"/>
              </w:rPr>
              <w:t xml:space="preserve">Πολιτική οικονομία της κριτικής εκπαίδευσης </w:t>
            </w:r>
          </w:p>
          <w:p w14:paraId="4054E8B1" w14:textId="2B7DC651" w:rsidR="008751A9" w:rsidRPr="008751A9" w:rsidRDefault="008751A9" w:rsidP="008751A9">
            <w:pPr>
              <w:pStyle w:val="a4"/>
              <w:numPr>
                <w:ilvl w:val="0"/>
                <w:numId w:val="3"/>
              </w:numPr>
              <w:rPr>
                <w:color w:val="1F497D" w:themeColor="text2"/>
              </w:rPr>
            </w:pPr>
            <w:r w:rsidRPr="008751A9">
              <w:rPr>
                <w:color w:val="1F497D" w:themeColor="text2"/>
              </w:rPr>
              <w:t xml:space="preserve">Κριτική παιδαγωγική στην τάξη - Θεωρία και </w:t>
            </w:r>
            <w:r w:rsidR="00512E33">
              <w:rPr>
                <w:color w:val="1F497D" w:themeColor="text2"/>
              </w:rPr>
              <w:t>πράξη</w:t>
            </w:r>
            <w:r w:rsidRPr="008751A9">
              <w:rPr>
                <w:color w:val="1F497D" w:themeColor="text2"/>
              </w:rPr>
              <w:t xml:space="preserve"> </w:t>
            </w:r>
          </w:p>
          <w:p w14:paraId="146F9E7A" w14:textId="77777777" w:rsidR="008751A9" w:rsidRPr="008751A9" w:rsidRDefault="008751A9" w:rsidP="008751A9">
            <w:pPr>
              <w:pStyle w:val="a4"/>
              <w:numPr>
                <w:ilvl w:val="0"/>
                <w:numId w:val="3"/>
              </w:numPr>
              <w:rPr>
                <w:color w:val="1F497D" w:themeColor="text2"/>
              </w:rPr>
            </w:pPr>
            <w:r w:rsidRPr="008751A9">
              <w:rPr>
                <w:color w:val="1F497D" w:themeColor="text2"/>
              </w:rPr>
              <w:t xml:space="preserve">Ο ρόλος του «σημαντικού άλλου» </w:t>
            </w:r>
          </w:p>
          <w:p w14:paraId="191F6F70" w14:textId="665D0F77" w:rsidR="008751A9" w:rsidRPr="008751A9" w:rsidRDefault="008751A9" w:rsidP="008751A9">
            <w:pPr>
              <w:pStyle w:val="a4"/>
              <w:numPr>
                <w:ilvl w:val="0"/>
                <w:numId w:val="3"/>
              </w:numPr>
              <w:rPr>
                <w:color w:val="1F497D" w:themeColor="text2"/>
              </w:rPr>
            </w:pPr>
            <w:r w:rsidRPr="008751A9">
              <w:rPr>
                <w:color w:val="1F497D" w:themeColor="text2"/>
              </w:rPr>
              <w:t xml:space="preserve"> Εκπαιδευτικός κ</w:t>
            </w:r>
            <w:r w:rsidR="00512E33">
              <w:rPr>
                <w:color w:val="1F497D" w:themeColor="text2"/>
              </w:rPr>
              <w:t>αι κοινωνικός μετασχηματισμός - Ε</w:t>
            </w:r>
            <w:r w:rsidRPr="008751A9">
              <w:rPr>
                <w:color w:val="1F497D" w:themeColor="text2"/>
              </w:rPr>
              <w:t>κπαίδευση και εξέλιξη των κριτικών παιδαγωγών</w:t>
            </w:r>
          </w:p>
          <w:p w14:paraId="6602C93E" w14:textId="6D43026B" w:rsidR="008751A9" w:rsidRPr="008751A9" w:rsidRDefault="008751A9" w:rsidP="008751A9">
            <w:pPr>
              <w:pStyle w:val="a4"/>
              <w:numPr>
                <w:ilvl w:val="0"/>
                <w:numId w:val="3"/>
              </w:numPr>
              <w:rPr>
                <w:color w:val="1F497D" w:themeColor="text2"/>
              </w:rPr>
            </w:pPr>
            <w:r w:rsidRPr="008751A9">
              <w:rPr>
                <w:color w:val="1F497D" w:themeColor="text2"/>
              </w:rPr>
              <w:t>Σύγχρονα εκπαιδε</w:t>
            </w:r>
            <w:r w:rsidR="00512E33">
              <w:rPr>
                <w:color w:val="1F497D" w:themeColor="text2"/>
              </w:rPr>
              <w:t>υτικά συστήματα για μια κριτική και δημοκρατική εκπαίδευση</w:t>
            </w:r>
          </w:p>
          <w:p w14:paraId="13EF3A26" w14:textId="011D2347" w:rsidR="008751A9" w:rsidRPr="008751A9" w:rsidRDefault="008751A9" w:rsidP="008751A9">
            <w:pPr>
              <w:pStyle w:val="a4"/>
              <w:numPr>
                <w:ilvl w:val="0"/>
                <w:numId w:val="3"/>
              </w:numPr>
              <w:rPr>
                <w:color w:val="1F497D" w:themeColor="text2"/>
              </w:rPr>
            </w:pPr>
            <w:r w:rsidRPr="008751A9">
              <w:rPr>
                <w:color w:val="1F497D" w:themeColor="text2"/>
              </w:rPr>
              <w:t>Κριτική παιδαγωγική στην τριτοβάθμια εκπαίδ</w:t>
            </w:r>
            <w:r w:rsidR="00512E33">
              <w:rPr>
                <w:color w:val="1F497D" w:themeColor="text2"/>
              </w:rPr>
              <w:t>ευση</w:t>
            </w:r>
          </w:p>
          <w:p w14:paraId="5B96897D" w14:textId="55DF1217" w:rsidR="008751A9" w:rsidRPr="008751A9" w:rsidRDefault="008751A9" w:rsidP="008751A9">
            <w:pPr>
              <w:pStyle w:val="a4"/>
              <w:numPr>
                <w:ilvl w:val="0"/>
                <w:numId w:val="3"/>
              </w:numPr>
              <w:rPr>
                <w:color w:val="1F497D" w:themeColor="text2"/>
              </w:rPr>
            </w:pPr>
            <w:r w:rsidRPr="008751A9">
              <w:rPr>
                <w:color w:val="1F497D" w:themeColor="text2"/>
              </w:rPr>
              <w:t xml:space="preserve">Δομές εξουσίας στο χώρο της εκπαίδευσης - Νεοφιλελεύθερη </w:t>
            </w:r>
            <w:r w:rsidR="00512E33">
              <w:rPr>
                <w:color w:val="1F497D" w:themeColor="text2"/>
              </w:rPr>
              <w:t xml:space="preserve">και </w:t>
            </w:r>
            <w:r w:rsidRPr="008751A9">
              <w:rPr>
                <w:color w:val="1F497D" w:themeColor="text2"/>
              </w:rPr>
              <w:t>κοινή λογική</w:t>
            </w:r>
          </w:p>
          <w:p w14:paraId="39255767" w14:textId="77777777" w:rsidR="008751A9" w:rsidRPr="008751A9" w:rsidRDefault="008751A9" w:rsidP="008751A9">
            <w:pPr>
              <w:pStyle w:val="a4"/>
              <w:numPr>
                <w:ilvl w:val="0"/>
                <w:numId w:val="3"/>
              </w:numPr>
              <w:rPr>
                <w:color w:val="1F497D" w:themeColor="text2"/>
              </w:rPr>
            </w:pPr>
            <w:r w:rsidRPr="008751A9">
              <w:rPr>
                <w:color w:val="1F497D" w:themeColor="text2"/>
              </w:rPr>
              <w:t>Προκλήσεις και ευκαιρίες του σύγχρονου παιδαγωγικού ρόλου στην διαμόρφωση κριτικής συνειδητοποίησης</w:t>
            </w:r>
          </w:p>
          <w:p w14:paraId="14F3124F" w14:textId="1E3BD7F8" w:rsidR="00F2318A" w:rsidRPr="008751A9" w:rsidRDefault="00F2318A" w:rsidP="008751A9">
            <w:pPr>
              <w:ind w:left="360"/>
              <w:rPr>
                <w:color w:val="1F497D" w:themeColor="text2"/>
              </w:rPr>
            </w:pPr>
          </w:p>
        </w:tc>
      </w:tr>
    </w:tbl>
    <w:p w14:paraId="7073E7C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0377A81" w14:textId="77777777" w:rsidTr="00B25922">
        <w:tc>
          <w:tcPr>
            <w:tcW w:w="3306" w:type="dxa"/>
            <w:shd w:val="clear" w:color="auto" w:fill="DDD9C3" w:themeFill="background2" w:themeFillShade="E6"/>
          </w:tcPr>
          <w:p w14:paraId="299013D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1754EDE7" w14:textId="77777777" w:rsidR="00050B81" w:rsidRPr="0093078D" w:rsidRDefault="00927595" w:rsidP="00907017">
            <w:pPr>
              <w:rPr>
                <w:iCs/>
                <w:color w:val="1F497D" w:themeColor="text2"/>
              </w:rPr>
            </w:pPr>
            <w:r w:rsidRPr="0093078D">
              <w:rPr>
                <w:rFonts w:ascii="Calibri" w:eastAsia="Times New Roman" w:hAnsi="Calibri" w:cs="Arial"/>
                <w:color w:val="1F497D" w:themeColor="text2"/>
              </w:rPr>
              <w:t>Πρόσωπο με πρόσωπο</w:t>
            </w:r>
          </w:p>
        </w:tc>
      </w:tr>
      <w:tr w:rsidR="00050B81" w:rsidRPr="00B25922" w14:paraId="0894DD52" w14:textId="77777777" w:rsidTr="00B25922">
        <w:tc>
          <w:tcPr>
            <w:tcW w:w="3306" w:type="dxa"/>
            <w:shd w:val="clear" w:color="auto" w:fill="DDD9C3" w:themeFill="background2" w:themeFillShade="E6"/>
          </w:tcPr>
          <w:p w14:paraId="5B637A8F"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2F111D67" w14:textId="77777777" w:rsidR="00AD4A21" w:rsidRPr="00706B78" w:rsidRDefault="00744327" w:rsidP="00744327">
            <w:pPr>
              <w:spacing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Χρήση ΤΠΕ στη Διδασκαλία &amp; στην Εκπαίδευση</w:t>
            </w:r>
            <w:r w:rsidR="00AD4A21" w:rsidRPr="00706B78">
              <w:rPr>
                <w:rFonts w:ascii="Calibri" w:eastAsia="Times New Roman" w:hAnsi="Calibri" w:cs="Arial"/>
                <w:color w:val="1F497D" w:themeColor="text2"/>
              </w:rPr>
              <w:t>.</w:t>
            </w:r>
          </w:p>
          <w:p w14:paraId="48DBAE71" w14:textId="6BC16D3A" w:rsidR="00744327" w:rsidRPr="00706B78" w:rsidRDefault="00744327" w:rsidP="00744327">
            <w:pPr>
              <w:spacing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 xml:space="preserve">Όλες οι διαλέξεις </w:t>
            </w:r>
            <w:r w:rsidR="00AD4A21" w:rsidRPr="00706B78">
              <w:rPr>
                <w:rFonts w:ascii="Calibri" w:eastAsia="Times New Roman" w:hAnsi="Calibri" w:cs="Arial"/>
                <w:color w:val="1F497D" w:themeColor="text2"/>
              </w:rPr>
              <w:t xml:space="preserve">υποστηρίζονται </w:t>
            </w:r>
            <w:r w:rsidRPr="00706B78">
              <w:rPr>
                <w:rFonts w:ascii="Calibri" w:eastAsia="Times New Roman" w:hAnsi="Calibri" w:cs="Arial"/>
                <w:color w:val="1F497D" w:themeColor="text2"/>
              </w:rPr>
              <w:t xml:space="preserve">μέσω παρουσιάσεων σε PowerPoint και αρκετές φορές </w:t>
            </w:r>
            <w:r w:rsidR="00AD4A21" w:rsidRPr="007B2B79">
              <w:rPr>
                <w:rFonts w:ascii="Calibri" w:eastAsia="Times New Roman" w:hAnsi="Calibri" w:cs="Arial"/>
                <w:color w:val="1F497D" w:themeColor="text2"/>
              </w:rPr>
              <w:t xml:space="preserve">αξιοποίηση </w:t>
            </w:r>
            <w:r w:rsidR="00AD4A21" w:rsidRPr="00706B78">
              <w:rPr>
                <w:rFonts w:ascii="Calibri" w:eastAsia="Times New Roman" w:hAnsi="Calibri" w:cs="Arial"/>
                <w:color w:val="1F497D" w:themeColor="text2"/>
              </w:rPr>
              <w:t>βίντεο και χρήση διαδικτύου</w:t>
            </w:r>
            <w:r w:rsidRPr="00706B78">
              <w:rPr>
                <w:rFonts w:ascii="Calibri" w:eastAsia="Times New Roman" w:hAnsi="Calibri" w:cs="Arial"/>
                <w:color w:val="1F497D" w:themeColor="text2"/>
              </w:rPr>
              <w:t>.</w:t>
            </w:r>
          </w:p>
          <w:p w14:paraId="7653D164" w14:textId="6856981B" w:rsidR="0093078D" w:rsidRPr="0093078D" w:rsidRDefault="00744327" w:rsidP="00B40446">
            <w:pPr>
              <w:spacing w:after="0" w:line="240" w:lineRule="auto"/>
              <w:rPr>
                <w:rFonts w:ascii="Calibri" w:eastAsia="Times New Roman" w:hAnsi="Calibri" w:cs="Arial"/>
                <w:b/>
                <w:color w:val="1F497D" w:themeColor="text2"/>
              </w:rPr>
            </w:pPr>
            <w:r w:rsidRPr="00706B78">
              <w:rPr>
                <w:rFonts w:ascii="Calibri" w:eastAsia="Times New Roman" w:hAnsi="Calibri" w:cs="Arial"/>
                <w:color w:val="1F497D" w:themeColor="text2"/>
              </w:rPr>
              <w:t>Ηλεκτρονική επικοινωνία μέσω e-mail ή e-</w:t>
            </w:r>
            <w:r w:rsidR="00E409F4">
              <w:rPr>
                <w:rFonts w:ascii="Calibri" w:eastAsia="Times New Roman" w:hAnsi="Calibri" w:cs="Arial"/>
                <w:color w:val="1F497D" w:themeColor="text2"/>
                <w:lang w:val="en-US"/>
              </w:rPr>
              <w:t>CLASS</w:t>
            </w:r>
            <w:r w:rsidRPr="00706B78">
              <w:rPr>
                <w:rFonts w:ascii="Calibri" w:eastAsia="Times New Roman" w:hAnsi="Calibri" w:cs="Arial"/>
                <w:color w:val="1F497D" w:themeColor="text2"/>
              </w:rPr>
              <w:t xml:space="preserve"> με τους φοιτητές.</w:t>
            </w:r>
          </w:p>
        </w:tc>
      </w:tr>
      <w:tr w:rsidR="00050B81" w:rsidRPr="00050B81" w14:paraId="600387D0" w14:textId="77777777" w:rsidTr="00B25922">
        <w:tc>
          <w:tcPr>
            <w:tcW w:w="3306" w:type="dxa"/>
            <w:shd w:val="clear" w:color="auto" w:fill="DDD9C3" w:themeFill="background2" w:themeFillShade="E6"/>
          </w:tcPr>
          <w:p w14:paraId="51FB4D28"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30CBE47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1908FA35"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14:paraId="08738D96" w14:textId="77777777" w:rsidR="00B25922" w:rsidRPr="00050B81" w:rsidRDefault="00B25922" w:rsidP="00B25922">
            <w:pPr>
              <w:spacing w:after="0" w:line="240" w:lineRule="auto"/>
              <w:jc w:val="both"/>
              <w:rPr>
                <w:rFonts w:ascii="Calibri" w:eastAsia="Times New Roman" w:hAnsi="Calibri" w:cs="Arial"/>
                <w:i/>
                <w:sz w:val="16"/>
                <w:szCs w:val="16"/>
              </w:rPr>
            </w:pPr>
          </w:p>
          <w:p w14:paraId="540B6E2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050B81" w:rsidRPr="00050B81" w14:paraId="1DDE11E9" w14:textId="77777777" w:rsidTr="00D05B60">
              <w:tc>
                <w:tcPr>
                  <w:tcW w:w="2467" w:type="dxa"/>
                  <w:shd w:val="clear" w:color="auto" w:fill="DDD9C3" w:themeFill="background2" w:themeFillShade="E6"/>
                  <w:vAlign w:val="center"/>
                </w:tcPr>
                <w:p w14:paraId="558DFD59" w14:textId="77777777" w:rsidR="00050B81" w:rsidRPr="00050B81" w:rsidRDefault="00050B81" w:rsidP="00050B81">
                  <w:pPr>
                    <w:jc w:val="center"/>
                    <w:rPr>
                      <w:rFonts w:ascii="Calibri" w:hAnsi="Calibri" w:cs="Arial"/>
                      <w:b/>
                      <w:i/>
                    </w:rPr>
                  </w:pPr>
                  <w:r w:rsidRPr="00050B81">
                    <w:rPr>
                      <w:rFonts w:ascii="Calibri" w:hAnsi="Calibri" w:cs="Arial"/>
                      <w:b/>
                      <w:i/>
                    </w:rPr>
                    <w:t>Δραστηριότητα</w:t>
                  </w:r>
                </w:p>
              </w:tc>
              <w:tc>
                <w:tcPr>
                  <w:tcW w:w="2468" w:type="dxa"/>
                  <w:shd w:val="clear" w:color="auto" w:fill="DDD9C3" w:themeFill="background2" w:themeFillShade="E6"/>
                  <w:vAlign w:val="center"/>
                </w:tcPr>
                <w:p w14:paraId="433D3319" w14:textId="77777777" w:rsidR="00050B81" w:rsidRPr="00050B81" w:rsidRDefault="00050B81" w:rsidP="00050B81">
                  <w:pPr>
                    <w:jc w:val="center"/>
                    <w:rPr>
                      <w:rFonts w:ascii="Calibri" w:hAnsi="Calibri" w:cs="Arial"/>
                      <w:b/>
                      <w:i/>
                    </w:rPr>
                  </w:pPr>
                  <w:r w:rsidRPr="00050B81">
                    <w:rPr>
                      <w:rFonts w:ascii="Calibri" w:hAnsi="Calibri" w:cs="Arial"/>
                      <w:b/>
                      <w:i/>
                    </w:rPr>
                    <w:t>Φόρτος Εργασίας Εξαμήνου</w:t>
                  </w:r>
                </w:p>
              </w:tc>
            </w:tr>
            <w:tr w:rsidR="00506321" w:rsidRPr="00050B81" w14:paraId="6B39A571" w14:textId="77777777" w:rsidTr="00D05B60">
              <w:tc>
                <w:tcPr>
                  <w:tcW w:w="2467" w:type="dxa"/>
                </w:tcPr>
                <w:p w14:paraId="6B61EA96" w14:textId="77777777"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14:paraId="26717F9E" w14:textId="270C7F17" w:rsidR="0096701C" w:rsidRPr="00155680" w:rsidRDefault="00ED18FE" w:rsidP="00551F1C">
                  <w:pPr>
                    <w:jc w:val="center"/>
                    <w:rPr>
                      <w:rFonts w:ascii="Calibri" w:hAnsi="Calibri" w:cs="Arial"/>
                      <w:color w:val="002060"/>
                      <w:sz w:val="22"/>
                      <w:szCs w:val="22"/>
                      <w:lang w:val="el-GR"/>
                    </w:rPr>
                  </w:pPr>
                  <w:r w:rsidRPr="00155680">
                    <w:rPr>
                      <w:rFonts w:ascii="Calibri" w:hAnsi="Calibri" w:cs="Arial"/>
                      <w:color w:val="002060"/>
                      <w:sz w:val="22"/>
                      <w:szCs w:val="22"/>
                    </w:rPr>
                    <w:t>39</w:t>
                  </w:r>
                </w:p>
              </w:tc>
            </w:tr>
            <w:tr w:rsidR="00506321" w:rsidRPr="00050B81" w14:paraId="21954225" w14:textId="77777777" w:rsidTr="00D05B60">
              <w:tc>
                <w:tcPr>
                  <w:tcW w:w="2467" w:type="dxa"/>
                  <w:shd w:val="clear" w:color="auto" w:fill="auto"/>
                </w:tcPr>
                <w:p w14:paraId="305DD1AA" w14:textId="77777777"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Μελέτη και ανάλυση βιβλιογραφίας</w:t>
                  </w:r>
                </w:p>
              </w:tc>
              <w:tc>
                <w:tcPr>
                  <w:tcW w:w="2468" w:type="dxa"/>
                </w:tcPr>
                <w:p w14:paraId="5488DD0E" w14:textId="009F9A7B" w:rsidR="00506321" w:rsidRPr="00155680" w:rsidRDefault="00155680" w:rsidP="000B3A00">
                  <w:pPr>
                    <w:jc w:val="center"/>
                    <w:rPr>
                      <w:rFonts w:ascii="Calibri" w:hAnsi="Calibri" w:cs="Arial"/>
                      <w:color w:val="002060"/>
                      <w:sz w:val="22"/>
                      <w:szCs w:val="22"/>
                      <w:lang w:val="el-GR"/>
                    </w:rPr>
                  </w:pPr>
                  <w:r w:rsidRPr="00155680">
                    <w:rPr>
                      <w:rFonts w:ascii="Calibri" w:hAnsi="Calibri" w:cs="Arial"/>
                      <w:color w:val="002060"/>
                      <w:sz w:val="22"/>
                      <w:szCs w:val="22"/>
                      <w:lang w:val="el-GR"/>
                    </w:rPr>
                    <w:t>1</w:t>
                  </w:r>
                  <w:r w:rsidR="000B3A00">
                    <w:rPr>
                      <w:rFonts w:ascii="Calibri" w:hAnsi="Calibri" w:cs="Arial"/>
                      <w:color w:val="002060"/>
                      <w:sz w:val="22"/>
                      <w:szCs w:val="22"/>
                      <w:lang w:val="el-GR"/>
                    </w:rPr>
                    <w:t>2</w:t>
                  </w:r>
                </w:p>
              </w:tc>
            </w:tr>
            <w:tr w:rsidR="00506321" w:rsidRPr="00050B81" w14:paraId="26FD900F" w14:textId="77777777" w:rsidTr="00D05B60">
              <w:tc>
                <w:tcPr>
                  <w:tcW w:w="2467" w:type="dxa"/>
                  <w:shd w:val="clear" w:color="auto" w:fill="auto"/>
                </w:tcPr>
                <w:p w14:paraId="76175A08" w14:textId="2A2527B9" w:rsidR="00506321" w:rsidRPr="0093078D" w:rsidRDefault="00C646CE" w:rsidP="009846C0">
                  <w:pPr>
                    <w:rPr>
                      <w:rFonts w:asciiTheme="minorHAnsi" w:hAnsiTheme="minorHAnsi" w:cstheme="minorBidi"/>
                      <w:iCs/>
                      <w:color w:val="002060"/>
                      <w:sz w:val="22"/>
                      <w:szCs w:val="22"/>
                      <w:lang w:val="el-GR"/>
                    </w:rPr>
                  </w:pPr>
                  <w:r w:rsidRPr="00C646CE">
                    <w:rPr>
                      <w:rFonts w:asciiTheme="minorHAnsi" w:hAnsiTheme="minorHAnsi" w:cstheme="minorBidi"/>
                      <w:iCs/>
                      <w:color w:val="002060"/>
                      <w:sz w:val="22"/>
                      <w:szCs w:val="22"/>
                      <w:lang w:val="el-GR"/>
                    </w:rPr>
                    <w:t>Διαδραστική διδασκαλία</w:t>
                  </w:r>
                </w:p>
              </w:tc>
              <w:tc>
                <w:tcPr>
                  <w:tcW w:w="2468" w:type="dxa"/>
                </w:tcPr>
                <w:p w14:paraId="78E5E7E1" w14:textId="1167B5F6" w:rsidR="00506321" w:rsidRPr="00155680" w:rsidRDefault="00155680" w:rsidP="000B3A00">
                  <w:pPr>
                    <w:jc w:val="center"/>
                    <w:rPr>
                      <w:rFonts w:ascii="Calibri" w:hAnsi="Calibri" w:cs="Arial"/>
                      <w:color w:val="002060"/>
                      <w:sz w:val="22"/>
                      <w:szCs w:val="22"/>
                      <w:lang w:val="el-GR"/>
                    </w:rPr>
                  </w:pPr>
                  <w:r>
                    <w:rPr>
                      <w:rFonts w:ascii="Calibri" w:hAnsi="Calibri" w:cs="Arial"/>
                      <w:color w:val="002060"/>
                      <w:sz w:val="22"/>
                      <w:szCs w:val="22"/>
                      <w:lang w:val="el-GR"/>
                    </w:rPr>
                    <w:t>1</w:t>
                  </w:r>
                  <w:r w:rsidR="000B3A00">
                    <w:rPr>
                      <w:rFonts w:ascii="Calibri" w:hAnsi="Calibri" w:cs="Arial"/>
                      <w:color w:val="002060"/>
                      <w:sz w:val="22"/>
                      <w:szCs w:val="22"/>
                      <w:lang w:val="el-GR"/>
                    </w:rPr>
                    <w:t>4</w:t>
                  </w:r>
                </w:p>
              </w:tc>
            </w:tr>
            <w:tr w:rsidR="00745D9C" w:rsidRPr="00050B81" w14:paraId="56D14537" w14:textId="77777777" w:rsidTr="00D05B60">
              <w:tc>
                <w:tcPr>
                  <w:tcW w:w="2467" w:type="dxa"/>
                  <w:shd w:val="clear" w:color="auto" w:fill="auto"/>
                </w:tcPr>
                <w:p w14:paraId="6AAABF77" w14:textId="1BD40A2C" w:rsidR="00745D9C" w:rsidRPr="00745D9C" w:rsidRDefault="00745D9C" w:rsidP="009846C0">
                  <w:pPr>
                    <w:rPr>
                      <w:rFonts w:asciiTheme="minorHAnsi" w:hAnsiTheme="minorHAnsi" w:cstheme="minorHAnsi"/>
                      <w:iCs/>
                      <w:color w:val="002060"/>
                      <w:sz w:val="22"/>
                      <w:szCs w:val="22"/>
                    </w:rPr>
                  </w:pPr>
                  <w:r w:rsidRPr="00745D9C">
                    <w:rPr>
                      <w:rFonts w:asciiTheme="minorHAnsi" w:hAnsiTheme="minorHAnsi" w:cstheme="minorHAnsi"/>
                      <w:iCs/>
                      <w:color w:val="002060"/>
                      <w:sz w:val="22"/>
                      <w:szCs w:val="22"/>
                    </w:rPr>
                    <w:t>Συγγραφή εργασίας</w:t>
                  </w:r>
                </w:p>
              </w:tc>
              <w:tc>
                <w:tcPr>
                  <w:tcW w:w="2468" w:type="dxa"/>
                </w:tcPr>
                <w:p w14:paraId="338029D3" w14:textId="502B1E15" w:rsidR="00745D9C" w:rsidRPr="00155680" w:rsidRDefault="00155680" w:rsidP="0058389E">
                  <w:pPr>
                    <w:jc w:val="center"/>
                    <w:rPr>
                      <w:rFonts w:ascii="Calibri" w:hAnsi="Calibri" w:cs="Arial"/>
                      <w:color w:val="002060"/>
                      <w:sz w:val="22"/>
                      <w:szCs w:val="22"/>
                      <w:lang w:val="el-GR"/>
                    </w:rPr>
                  </w:pPr>
                  <w:r w:rsidRPr="00155680">
                    <w:rPr>
                      <w:rFonts w:ascii="Calibri" w:hAnsi="Calibri" w:cs="Arial"/>
                      <w:color w:val="002060"/>
                      <w:sz w:val="22"/>
                      <w:szCs w:val="22"/>
                      <w:lang w:val="el-GR"/>
                    </w:rPr>
                    <w:t>1</w:t>
                  </w:r>
                  <w:r w:rsidR="0058389E">
                    <w:rPr>
                      <w:rFonts w:ascii="Calibri" w:hAnsi="Calibri" w:cs="Arial"/>
                      <w:color w:val="002060"/>
                      <w:sz w:val="22"/>
                      <w:szCs w:val="22"/>
                      <w:lang w:val="el-GR"/>
                    </w:rPr>
                    <w:t>2</w:t>
                  </w:r>
                </w:p>
              </w:tc>
            </w:tr>
            <w:tr w:rsidR="000B7C7C" w:rsidRPr="00050B81" w14:paraId="18C1C457" w14:textId="77777777" w:rsidTr="00D05B60">
              <w:tc>
                <w:tcPr>
                  <w:tcW w:w="2467" w:type="dxa"/>
                  <w:shd w:val="clear" w:color="auto" w:fill="auto"/>
                </w:tcPr>
                <w:p w14:paraId="1EBA9415" w14:textId="7EC5F7F0" w:rsidR="000B7C7C" w:rsidRPr="000B7C7C" w:rsidRDefault="000B7C7C" w:rsidP="009846C0">
                  <w:pPr>
                    <w:rPr>
                      <w:rFonts w:asciiTheme="minorHAnsi" w:hAnsiTheme="minorHAnsi" w:cstheme="minorHAnsi"/>
                      <w:iCs/>
                      <w:color w:val="002060"/>
                      <w:sz w:val="22"/>
                      <w:szCs w:val="22"/>
                    </w:rPr>
                  </w:pPr>
                  <w:r w:rsidRPr="000B7C7C">
                    <w:rPr>
                      <w:rFonts w:asciiTheme="minorHAnsi" w:hAnsiTheme="minorHAnsi" w:cstheme="minorHAnsi"/>
                      <w:iCs/>
                      <w:color w:val="002060"/>
                      <w:sz w:val="22"/>
                      <w:szCs w:val="22"/>
                      <w:lang w:val="el-GR"/>
                    </w:rPr>
                    <w:t>Αυτοτελής μελέτη</w:t>
                  </w:r>
                </w:p>
              </w:tc>
              <w:tc>
                <w:tcPr>
                  <w:tcW w:w="2468" w:type="dxa"/>
                </w:tcPr>
                <w:p w14:paraId="76CFB0E2" w14:textId="1D0A03BD" w:rsidR="000B7C7C" w:rsidRPr="00155680" w:rsidRDefault="00155680" w:rsidP="000B3A00">
                  <w:pPr>
                    <w:jc w:val="center"/>
                    <w:rPr>
                      <w:rFonts w:ascii="Calibri" w:hAnsi="Calibri" w:cs="Arial"/>
                      <w:color w:val="002060"/>
                      <w:sz w:val="22"/>
                      <w:szCs w:val="22"/>
                      <w:lang w:val="el-GR"/>
                    </w:rPr>
                  </w:pPr>
                  <w:r>
                    <w:rPr>
                      <w:rFonts w:ascii="Calibri" w:hAnsi="Calibri" w:cs="Arial"/>
                      <w:color w:val="002060"/>
                      <w:sz w:val="22"/>
                      <w:szCs w:val="22"/>
                      <w:lang w:val="el-GR"/>
                    </w:rPr>
                    <w:t>1</w:t>
                  </w:r>
                  <w:r w:rsidR="000B3A00">
                    <w:rPr>
                      <w:rFonts w:ascii="Calibri" w:hAnsi="Calibri" w:cs="Arial"/>
                      <w:color w:val="002060"/>
                      <w:sz w:val="22"/>
                      <w:szCs w:val="22"/>
                      <w:lang w:val="el-GR"/>
                    </w:rPr>
                    <w:t>3</w:t>
                  </w:r>
                </w:p>
              </w:tc>
            </w:tr>
            <w:tr w:rsidR="00506321" w:rsidRPr="00050B81" w14:paraId="507047A7" w14:textId="77777777" w:rsidTr="00D05B60">
              <w:tc>
                <w:tcPr>
                  <w:tcW w:w="2467" w:type="dxa"/>
                  <w:shd w:val="clear" w:color="auto" w:fill="auto"/>
                </w:tcPr>
                <w:p w14:paraId="6D8D9BBD" w14:textId="6F4878BF" w:rsidR="00506321" w:rsidRPr="0093078D" w:rsidRDefault="00F67CD9" w:rsidP="009846C0">
                  <w:pPr>
                    <w:rPr>
                      <w:rFonts w:asciiTheme="minorHAnsi" w:hAnsiTheme="minorHAnsi" w:cstheme="minorBidi"/>
                      <w:iCs/>
                      <w:color w:val="002060"/>
                      <w:sz w:val="22"/>
                      <w:szCs w:val="22"/>
                    </w:rPr>
                  </w:pPr>
                  <w:r w:rsidRPr="00F67CD9">
                    <w:rPr>
                      <w:rFonts w:asciiTheme="minorHAnsi" w:hAnsiTheme="minorHAnsi" w:cstheme="minorBidi"/>
                      <w:iCs/>
                      <w:color w:val="002060"/>
                      <w:sz w:val="22"/>
                      <w:szCs w:val="22"/>
                    </w:rPr>
                    <w:t>Εκπόνηση μελέτης</w:t>
                  </w:r>
                </w:p>
              </w:tc>
              <w:tc>
                <w:tcPr>
                  <w:tcW w:w="2468" w:type="dxa"/>
                </w:tcPr>
                <w:p w14:paraId="6C9CA4EF" w14:textId="3655BAC8" w:rsidR="00506321" w:rsidRPr="00155680" w:rsidRDefault="00835047" w:rsidP="00052852">
                  <w:pPr>
                    <w:jc w:val="center"/>
                    <w:rPr>
                      <w:rFonts w:ascii="Calibri" w:hAnsi="Calibri" w:cs="Arial"/>
                      <w:color w:val="002060"/>
                      <w:sz w:val="22"/>
                      <w:szCs w:val="22"/>
                      <w:lang w:val="el-GR"/>
                    </w:rPr>
                  </w:pPr>
                  <w:r>
                    <w:rPr>
                      <w:rFonts w:ascii="Calibri" w:hAnsi="Calibri" w:cs="Arial"/>
                      <w:color w:val="002060"/>
                      <w:sz w:val="22"/>
                      <w:szCs w:val="22"/>
                      <w:lang w:val="el-GR"/>
                    </w:rPr>
                    <w:t>10</w:t>
                  </w:r>
                </w:p>
              </w:tc>
            </w:tr>
            <w:tr w:rsidR="00506321" w:rsidRPr="00050B81" w14:paraId="40BE3CB2" w14:textId="77777777" w:rsidTr="00D05B60">
              <w:tc>
                <w:tcPr>
                  <w:tcW w:w="2467" w:type="dxa"/>
                </w:tcPr>
                <w:p w14:paraId="2E24E1B6" w14:textId="77777777" w:rsidR="00506321" w:rsidRPr="0093078D" w:rsidRDefault="00D05B60"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vAlign w:val="center"/>
                </w:tcPr>
                <w:p w14:paraId="57F3D84F" w14:textId="79B8D52F" w:rsidR="00506321" w:rsidRPr="00FB47E2" w:rsidRDefault="00BE2A89" w:rsidP="00F67CD9">
                  <w:pPr>
                    <w:jc w:val="center"/>
                    <w:rPr>
                      <w:rFonts w:ascii="Calibri" w:hAnsi="Calibri" w:cs="Arial"/>
                      <w:b/>
                      <w:color w:val="002060"/>
                      <w:sz w:val="22"/>
                      <w:szCs w:val="22"/>
                      <w:lang w:val="el-GR"/>
                    </w:rPr>
                  </w:pPr>
                  <w:r>
                    <w:rPr>
                      <w:rFonts w:ascii="Calibri" w:hAnsi="Calibri" w:cs="Arial"/>
                      <w:b/>
                      <w:color w:val="002060"/>
                      <w:sz w:val="22"/>
                      <w:szCs w:val="22"/>
                      <w:lang w:val="el-GR"/>
                    </w:rPr>
                    <w:t>100</w:t>
                  </w:r>
                </w:p>
              </w:tc>
            </w:tr>
          </w:tbl>
          <w:p w14:paraId="5D2B4504" w14:textId="77777777" w:rsidR="00050B81" w:rsidRPr="00050B81" w:rsidRDefault="00050B81" w:rsidP="00050B81">
            <w:pPr>
              <w:spacing w:after="0" w:line="240" w:lineRule="auto"/>
              <w:rPr>
                <w:rFonts w:ascii="Tahoma" w:eastAsia="Times New Roman" w:hAnsi="Tahoma" w:cs="Tahoma"/>
                <w:lang w:val="en-US"/>
              </w:rPr>
            </w:pPr>
          </w:p>
        </w:tc>
      </w:tr>
      <w:tr w:rsidR="00050B81" w:rsidRPr="00641E0B" w14:paraId="737AE9DF" w14:textId="77777777" w:rsidTr="00D05B60">
        <w:tc>
          <w:tcPr>
            <w:tcW w:w="3306" w:type="dxa"/>
            <w:shd w:val="clear" w:color="auto" w:fill="DDD9C3" w:themeFill="background2" w:themeFillShade="E6"/>
          </w:tcPr>
          <w:p w14:paraId="027E1CD8"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3B253B9F"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1E6D229A" w14:textId="77777777" w:rsidR="00050B81" w:rsidRDefault="00050B81" w:rsidP="00B25922">
            <w:pPr>
              <w:spacing w:after="0" w:line="240" w:lineRule="auto"/>
              <w:jc w:val="both"/>
              <w:rPr>
                <w:rFonts w:ascii="Calibri" w:eastAsia="Times New Roman" w:hAnsi="Calibri" w:cs="Arial"/>
                <w:i/>
                <w:sz w:val="16"/>
                <w:szCs w:val="16"/>
              </w:rPr>
            </w:pPr>
          </w:p>
          <w:p w14:paraId="5BD51E46"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9F74357" w14:textId="77777777" w:rsidR="00B25922" w:rsidRPr="00050B81" w:rsidRDefault="00B25922" w:rsidP="00B25922">
            <w:pPr>
              <w:spacing w:after="0" w:line="240" w:lineRule="auto"/>
              <w:jc w:val="both"/>
              <w:rPr>
                <w:rFonts w:ascii="Calibri" w:eastAsia="Times New Roman" w:hAnsi="Calibri" w:cs="Arial"/>
                <w:i/>
                <w:sz w:val="16"/>
                <w:szCs w:val="16"/>
              </w:rPr>
            </w:pPr>
          </w:p>
          <w:p w14:paraId="3DDF2743"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14:paraId="54BA5E38" w14:textId="4A3EA8A6" w:rsidR="003C4223" w:rsidRDefault="00C646CE" w:rsidP="00B25922">
            <w:pPr>
              <w:spacing w:before="60" w:after="0" w:line="240" w:lineRule="auto"/>
              <w:rPr>
                <w:rFonts w:ascii="Calibri" w:eastAsia="Times New Roman" w:hAnsi="Calibri" w:cs="Arial"/>
                <w:color w:val="1F497D" w:themeColor="text2"/>
              </w:rPr>
            </w:pPr>
            <w:r w:rsidRPr="00C646CE">
              <w:rPr>
                <w:rFonts w:ascii="Calibri" w:eastAsia="Times New Roman" w:hAnsi="Calibri" w:cs="Arial"/>
                <w:color w:val="1F497D" w:themeColor="text2"/>
              </w:rPr>
              <w:t xml:space="preserve">Γλώσσα Αξιολόγησης </w:t>
            </w:r>
            <w:r>
              <w:rPr>
                <w:rFonts w:ascii="Calibri" w:eastAsia="Times New Roman" w:hAnsi="Calibri" w:cs="Arial"/>
                <w:color w:val="1F497D" w:themeColor="text2"/>
              </w:rPr>
              <w:t>είναι η Ελληνική</w:t>
            </w:r>
            <w:r w:rsidRPr="00370115">
              <w:rPr>
                <w:rFonts w:ascii="Calibri" w:eastAsia="Times New Roman" w:hAnsi="Calibri" w:cs="Arial"/>
                <w:color w:val="1F497D" w:themeColor="text2"/>
              </w:rPr>
              <w:t>.</w:t>
            </w:r>
            <w:r w:rsidR="00733E3A" w:rsidRPr="00370115">
              <w:t xml:space="preserve"> </w:t>
            </w:r>
            <w:r w:rsidR="00370115" w:rsidRPr="00370115">
              <w:rPr>
                <w:rFonts w:ascii="Calibri" w:eastAsia="Times New Roman" w:hAnsi="Calibri" w:cs="Arial"/>
                <w:color w:val="1F497D" w:themeColor="text2"/>
              </w:rPr>
              <w:t>Ως μ</w:t>
            </w:r>
            <w:r w:rsidR="00733E3A" w:rsidRPr="00370115">
              <w:rPr>
                <w:rFonts w:ascii="Calibri" w:eastAsia="Times New Roman" w:hAnsi="Calibri" w:cs="Arial"/>
                <w:color w:val="1F497D" w:themeColor="text2"/>
              </w:rPr>
              <w:t>έθοδοι αξιολόγησης</w:t>
            </w:r>
            <w:r w:rsidR="00370115">
              <w:rPr>
                <w:rFonts w:ascii="Calibri" w:eastAsia="Times New Roman" w:hAnsi="Calibri" w:cs="Arial"/>
                <w:color w:val="1F497D" w:themeColor="text2"/>
              </w:rPr>
              <w:t xml:space="preserve"> θα εφαρμοστούν οι ε</w:t>
            </w:r>
            <w:r w:rsidR="00962995">
              <w:rPr>
                <w:rFonts w:ascii="Calibri" w:eastAsia="Times New Roman" w:hAnsi="Calibri" w:cs="Arial"/>
                <w:color w:val="1F497D" w:themeColor="text2"/>
              </w:rPr>
              <w:t>ξή</w:t>
            </w:r>
            <w:r w:rsidR="00370115">
              <w:rPr>
                <w:rFonts w:ascii="Calibri" w:eastAsia="Times New Roman" w:hAnsi="Calibri" w:cs="Arial"/>
                <w:color w:val="1F497D" w:themeColor="text2"/>
              </w:rPr>
              <w:t>ς</w:t>
            </w:r>
            <w:r w:rsidR="00370115" w:rsidRPr="00370115">
              <w:rPr>
                <w:rFonts w:ascii="Calibri" w:eastAsia="Times New Roman" w:hAnsi="Calibri" w:cs="Arial"/>
                <w:color w:val="1F497D" w:themeColor="text2"/>
              </w:rPr>
              <w:t xml:space="preserve">: </w:t>
            </w:r>
          </w:p>
          <w:p w14:paraId="19B2CC5C" w14:textId="77777777" w:rsidR="00464A47" w:rsidRPr="00464A47" w:rsidRDefault="00464A47" w:rsidP="00464A47">
            <w:pPr>
              <w:pStyle w:val="a4"/>
              <w:numPr>
                <w:ilvl w:val="0"/>
                <w:numId w:val="2"/>
              </w:numPr>
              <w:rPr>
                <w:rFonts w:ascii="Calibri" w:eastAsia="Times New Roman" w:hAnsi="Calibri" w:cs="Arial"/>
                <w:color w:val="1F497D" w:themeColor="text2"/>
              </w:rPr>
            </w:pPr>
            <w:r w:rsidRPr="00464A47">
              <w:rPr>
                <w:rFonts w:ascii="Calibri" w:eastAsia="Times New Roman" w:hAnsi="Calibri" w:cs="Arial"/>
                <w:color w:val="1F497D" w:themeColor="text2"/>
              </w:rPr>
              <w:t>Γραπτή τελική εξέταση με ερωτήσεις σύντομης απάντησης .</w:t>
            </w:r>
          </w:p>
          <w:p w14:paraId="024AA3D3" w14:textId="622128CC" w:rsidR="003C4223" w:rsidRDefault="00087E79" w:rsidP="00706B78">
            <w:pPr>
              <w:pStyle w:val="a4"/>
              <w:numPr>
                <w:ilvl w:val="0"/>
                <w:numId w:val="2"/>
              </w:numPr>
              <w:spacing w:before="60" w:after="0" w:line="240" w:lineRule="auto"/>
              <w:rPr>
                <w:rFonts w:ascii="Calibri" w:eastAsia="Times New Roman" w:hAnsi="Calibri" w:cs="Arial"/>
                <w:color w:val="1F497D" w:themeColor="text2"/>
              </w:rPr>
            </w:pPr>
            <w:r>
              <w:rPr>
                <w:rFonts w:ascii="Calibri" w:eastAsia="Times New Roman" w:hAnsi="Calibri" w:cs="Arial"/>
                <w:color w:val="1F497D" w:themeColor="text2"/>
              </w:rPr>
              <w:t>Ατομική Εργασία</w:t>
            </w:r>
            <w:r w:rsidR="003C4223" w:rsidRPr="00706B78">
              <w:rPr>
                <w:rFonts w:ascii="Calibri" w:eastAsia="Times New Roman" w:hAnsi="Calibri" w:cs="Arial"/>
                <w:color w:val="1F497D" w:themeColor="text2"/>
              </w:rPr>
              <w:t xml:space="preserve"> (βαθμός επί 0,2) και από τη γραπτή τελική εξέταση (βαθμός επί 0,8).</w:t>
            </w:r>
          </w:p>
          <w:p w14:paraId="38D622D9" w14:textId="7D64A9FE" w:rsidR="003C4223" w:rsidRDefault="003C4223" w:rsidP="00706B78">
            <w:pPr>
              <w:pStyle w:val="a4"/>
              <w:numPr>
                <w:ilvl w:val="0"/>
                <w:numId w:val="2"/>
              </w:numPr>
              <w:spacing w:before="60"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Οι φοιτητές με διαπιστωμένα προβλήματα δυσλεξίας</w:t>
            </w:r>
            <w:r>
              <w:rPr>
                <w:rFonts w:ascii="Calibri" w:eastAsia="Times New Roman" w:hAnsi="Calibri" w:cs="Arial"/>
                <w:color w:val="1F497D" w:themeColor="text2"/>
              </w:rPr>
              <w:t xml:space="preserve"> ή άλλων μαθησιακών δυσκολιών,</w:t>
            </w:r>
            <w:r w:rsidRPr="00706B78">
              <w:rPr>
                <w:rFonts w:ascii="Calibri" w:eastAsia="Times New Roman" w:hAnsi="Calibri" w:cs="Arial"/>
                <w:color w:val="1F497D" w:themeColor="text2"/>
              </w:rPr>
              <w:t xml:space="preserve"> </w:t>
            </w:r>
            <w:r w:rsidRPr="003C4223">
              <w:rPr>
                <w:rFonts w:ascii="Calibri" w:eastAsia="Times New Roman" w:hAnsi="Calibri" w:cs="Arial"/>
                <w:color w:val="1F497D" w:themeColor="text2"/>
              </w:rPr>
              <w:t>αντί για τη γραπτή τελική εξέταση</w:t>
            </w:r>
            <w:r>
              <w:rPr>
                <w:rFonts w:ascii="Calibri" w:eastAsia="Times New Roman" w:hAnsi="Calibri" w:cs="Arial"/>
                <w:color w:val="1F497D" w:themeColor="text2"/>
              </w:rPr>
              <w:t>,</w:t>
            </w:r>
            <w:r w:rsidRPr="003C4223">
              <w:rPr>
                <w:rFonts w:ascii="Calibri" w:eastAsia="Times New Roman" w:hAnsi="Calibri" w:cs="Arial"/>
                <w:color w:val="1F497D" w:themeColor="text2"/>
              </w:rPr>
              <w:t xml:space="preserve"> </w:t>
            </w:r>
            <w:r>
              <w:rPr>
                <w:rFonts w:ascii="Calibri" w:eastAsia="Times New Roman" w:hAnsi="Calibri" w:cs="Arial"/>
                <w:color w:val="1F497D" w:themeColor="text2"/>
              </w:rPr>
              <w:t>εξετάζονται προφορικά. Αυτό γίνεται εφόσον προηγηθεί έγκαιρη</w:t>
            </w:r>
            <w:r w:rsidRPr="00706B78">
              <w:rPr>
                <w:rFonts w:ascii="Calibri" w:eastAsia="Times New Roman" w:hAnsi="Calibri" w:cs="Arial"/>
                <w:color w:val="1F497D" w:themeColor="text2"/>
              </w:rPr>
              <w:t xml:space="preserve"> ενημέρωση</w:t>
            </w:r>
            <w:r w:rsidR="009B5D9C" w:rsidRPr="00706B78">
              <w:rPr>
                <w:rFonts w:ascii="Calibri" w:eastAsia="Times New Roman" w:hAnsi="Calibri" w:cs="Arial"/>
                <w:color w:val="1F497D" w:themeColor="text2"/>
              </w:rPr>
              <w:t xml:space="preserve"> </w:t>
            </w:r>
            <w:r w:rsidR="009B5D9C" w:rsidRPr="00E71CFD">
              <w:rPr>
                <w:rFonts w:ascii="Calibri" w:eastAsia="Times New Roman" w:hAnsi="Calibri" w:cs="Arial"/>
                <w:color w:val="1F497D" w:themeColor="text2"/>
              </w:rPr>
              <w:t>για το διαπιστωμένο πρόβλημα</w:t>
            </w:r>
            <w:r w:rsidR="009B5D9C">
              <w:rPr>
                <w:rFonts w:ascii="Calibri" w:eastAsia="Times New Roman" w:hAnsi="Calibri" w:cs="Arial"/>
                <w:color w:val="1F497D" w:themeColor="text2"/>
              </w:rPr>
              <w:t xml:space="preserve"> προς τη Διοίκηση του Τμήματος από το φοιτητή</w:t>
            </w:r>
            <w:r w:rsidR="00C1053D">
              <w:rPr>
                <w:rFonts w:ascii="Calibri" w:eastAsia="Times New Roman" w:hAnsi="Calibri" w:cs="Arial"/>
                <w:color w:val="1F497D" w:themeColor="text2"/>
              </w:rPr>
              <w:t>,</w:t>
            </w:r>
            <w:r w:rsidR="009B5D9C">
              <w:rPr>
                <w:rFonts w:ascii="Calibri" w:eastAsia="Times New Roman" w:hAnsi="Calibri" w:cs="Arial"/>
                <w:color w:val="1F497D" w:themeColor="text2"/>
              </w:rPr>
              <w:t xml:space="preserve"> και αντίστοιχα από τη </w:t>
            </w:r>
            <w:r w:rsidR="009B5D9C" w:rsidRPr="007B2B79">
              <w:rPr>
                <w:rFonts w:ascii="Calibri" w:eastAsia="Times New Roman" w:hAnsi="Calibri" w:cs="Arial"/>
                <w:color w:val="1F497D" w:themeColor="text2"/>
              </w:rPr>
              <w:t>Δ</w:t>
            </w:r>
            <w:r w:rsidRPr="007B2B79">
              <w:rPr>
                <w:rFonts w:ascii="Calibri" w:eastAsia="Times New Roman" w:hAnsi="Calibri" w:cs="Arial"/>
                <w:color w:val="1F497D" w:themeColor="text2"/>
              </w:rPr>
              <w:t xml:space="preserve">ιοίκηση του Τμήματος </w:t>
            </w:r>
            <w:r w:rsidR="009B5D9C">
              <w:rPr>
                <w:rFonts w:ascii="Calibri" w:eastAsia="Times New Roman" w:hAnsi="Calibri" w:cs="Arial"/>
                <w:color w:val="1F497D" w:themeColor="text2"/>
              </w:rPr>
              <w:t>στον καθηγητή</w:t>
            </w:r>
            <w:r w:rsidRPr="00706B78">
              <w:rPr>
                <w:rFonts w:ascii="Calibri" w:eastAsia="Times New Roman" w:hAnsi="Calibri" w:cs="Arial"/>
                <w:color w:val="1F497D" w:themeColor="text2"/>
              </w:rPr>
              <w:t xml:space="preserve">. </w:t>
            </w:r>
          </w:p>
          <w:p w14:paraId="39BE195D" w14:textId="06E38C1C" w:rsidR="003C4223" w:rsidRPr="00186861" w:rsidRDefault="003C4223" w:rsidP="00186861">
            <w:pPr>
              <w:pStyle w:val="a4"/>
              <w:numPr>
                <w:ilvl w:val="0"/>
                <w:numId w:val="2"/>
              </w:numPr>
              <w:spacing w:before="60" w:after="0" w:line="240" w:lineRule="auto"/>
              <w:rPr>
                <w:rFonts w:ascii="Calibri" w:eastAsia="Times New Roman" w:hAnsi="Calibri" w:cs="Arial"/>
                <w:color w:val="1F497D" w:themeColor="text2"/>
              </w:rPr>
            </w:pPr>
            <w:r w:rsidRPr="00186861">
              <w:rPr>
                <w:rFonts w:ascii="Calibri" w:eastAsia="Times New Roman" w:hAnsi="Calibri" w:cs="Arial"/>
                <w:color w:val="1F497D" w:themeColor="text2"/>
              </w:rPr>
              <w:t>Τα θέματα αναρτώνται στον πίνακα ανακοινώσεων του διδάσκοντα, μετά το πέρας των εξετάσεων</w:t>
            </w:r>
            <w:r w:rsidR="007B2B79" w:rsidRPr="00186861">
              <w:rPr>
                <w:rFonts w:ascii="Calibri" w:eastAsia="Times New Roman" w:hAnsi="Calibri" w:cs="Arial"/>
                <w:color w:val="1F497D" w:themeColor="text2"/>
              </w:rPr>
              <w:t>. ‘Έτσι,</w:t>
            </w:r>
            <w:r w:rsidRPr="00186861">
              <w:rPr>
                <w:rFonts w:ascii="Calibri" w:eastAsia="Times New Roman" w:hAnsi="Calibri" w:cs="Arial"/>
                <w:color w:val="1F497D" w:themeColor="text2"/>
              </w:rPr>
              <w:t xml:space="preserve"> οι φοιτητές μπορούν να υπολογίσουν τη βαθμολογία τους μόνοι τους. Η βαθμολογία των φοιτητών ανακοινώνεται στην ηλεκτρονική πλατφόρμα του Τμήματος. </w:t>
            </w:r>
          </w:p>
          <w:p w14:paraId="2E35D87F" w14:textId="30092C6D" w:rsidR="003C4223" w:rsidRPr="00706B78" w:rsidRDefault="003C4223" w:rsidP="00706B78">
            <w:pPr>
              <w:pStyle w:val="a4"/>
              <w:numPr>
                <w:ilvl w:val="0"/>
                <w:numId w:val="2"/>
              </w:numPr>
              <w:spacing w:before="60"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Ο</w:t>
            </w:r>
            <w:r>
              <w:rPr>
                <w:rFonts w:ascii="Calibri" w:eastAsia="Times New Roman" w:hAnsi="Calibri" w:cs="Arial"/>
                <w:color w:val="1F497D" w:themeColor="text2"/>
              </w:rPr>
              <w:t>ι</w:t>
            </w:r>
            <w:r w:rsidRPr="00706B78">
              <w:rPr>
                <w:rFonts w:ascii="Calibri" w:eastAsia="Times New Roman" w:hAnsi="Calibri" w:cs="Arial"/>
                <w:color w:val="1F497D" w:themeColor="text2"/>
              </w:rPr>
              <w:t xml:space="preserve"> φοιτητ</w:t>
            </w:r>
            <w:r>
              <w:rPr>
                <w:rFonts w:ascii="Calibri" w:eastAsia="Times New Roman" w:hAnsi="Calibri" w:cs="Arial"/>
                <w:color w:val="1F497D" w:themeColor="text2"/>
              </w:rPr>
              <w:t>έ</w:t>
            </w:r>
            <w:r w:rsidRPr="00706B78">
              <w:rPr>
                <w:rFonts w:ascii="Calibri" w:eastAsia="Times New Roman" w:hAnsi="Calibri" w:cs="Arial"/>
                <w:color w:val="1F497D" w:themeColor="text2"/>
              </w:rPr>
              <w:t>ς έχ</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τη δ</w:t>
            </w:r>
            <w:r>
              <w:rPr>
                <w:rFonts w:ascii="Calibri" w:eastAsia="Times New Roman" w:hAnsi="Calibri" w:cs="Arial"/>
                <w:color w:val="1F497D" w:themeColor="text2"/>
              </w:rPr>
              <w:t>υνατότητα</w:t>
            </w:r>
            <w:r w:rsidRPr="00706B78">
              <w:rPr>
                <w:rFonts w:ascii="Calibri" w:eastAsia="Times New Roman" w:hAnsi="Calibri" w:cs="Arial"/>
                <w:color w:val="1F497D" w:themeColor="text2"/>
              </w:rPr>
              <w:t xml:space="preserve"> να δ</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w:t>
            </w:r>
            <w:r w:rsidR="00710B1D">
              <w:rPr>
                <w:rFonts w:ascii="Calibri" w:eastAsia="Times New Roman" w:hAnsi="Calibri" w:cs="Arial"/>
                <w:color w:val="1F497D" w:themeColor="text2"/>
              </w:rPr>
              <w:t>το</w:t>
            </w:r>
            <w:r w:rsidR="005373E1">
              <w:rPr>
                <w:rFonts w:ascii="Calibri" w:eastAsia="Times New Roman" w:hAnsi="Calibri" w:cs="Arial"/>
                <w:color w:val="1F497D" w:themeColor="text2"/>
              </w:rPr>
              <w:t xml:space="preserve"> </w:t>
            </w:r>
            <w:r w:rsidR="00710B1D">
              <w:rPr>
                <w:rFonts w:ascii="Calibri" w:eastAsia="Times New Roman" w:hAnsi="Calibri" w:cs="Arial"/>
                <w:color w:val="1F497D" w:themeColor="text2"/>
              </w:rPr>
              <w:t>γραπτό τους</w:t>
            </w:r>
            <w:r w:rsidRPr="00706B78">
              <w:rPr>
                <w:rFonts w:ascii="Calibri" w:eastAsia="Times New Roman" w:hAnsi="Calibri" w:cs="Arial"/>
                <w:color w:val="1F497D" w:themeColor="text2"/>
              </w:rPr>
              <w:t xml:space="preserve"> και να εξετάσ</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w:t>
            </w:r>
            <w:r w:rsidRPr="00706B78">
              <w:rPr>
                <w:rFonts w:ascii="Calibri" w:eastAsia="Times New Roman" w:hAnsi="Calibri" w:cs="Arial"/>
                <w:color w:val="1F497D" w:themeColor="text2"/>
              </w:rPr>
              <w:lastRenderedPageBreak/>
              <w:t>τον τρόπο βαθ</w:t>
            </w:r>
            <w:r w:rsidR="001B45C3">
              <w:rPr>
                <w:rFonts w:ascii="Calibri" w:eastAsia="Times New Roman" w:hAnsi="Calibri" w:cs="Arial"/>
                <w:color w:val="1F497D" w:themeColor="text2"/>
              </w:rPr>
              <w:t>μολόγησής τους</w:t>
            </w:r>
            <w:r>
              <w:rPr>
                <w:rFonts w:ascii="Calibri" w:eastAsia="Times New Roman" w:hAnsi="Calibri" w:cs="Arial"/>
                <w:color w:val="1F497D" w:themeColor="text2"/>
              </w:rPr>
              <w:t xml:space="preserve">. </w:t>
            </w:r>
            <w:r w:rsidR="00710B1D">
              <w:rPr>
                <w:rFonts w:ascii="Calibri" w:eastAsia="Times New Roman" w:hAnsi="Calibri" w:cs="Arial"/>
                <w:color w:val="1F497D" w:themeColor="text2"/>
              </w:rPr>
              <w:t xml:space="preserve">Επιπλέον, </w:t>
            </w:r>
            <w:r>
              <w:rPr>
                <w:rFonts w:ascii="Calibri" w:eastAsia="Times New Roman" w:hAnsi="Calibri" w:cs="Arial"/>
                <w:color w:val="1F497D" w:themeColor="text2"/>
              </w:rPr>
              <w:t>μπορούν να δουν</w:t>
            </w:r>
            <w:r w:rsidRPr="00706B78">
              <w:rPr>
                <w:rFonts w:ascii="Calibri" w:eastAsia="Times New Roman" w:hAnsi="Calibri" w:cs="Arial"/>
                <w:color w:val="1F497D" w:themeColor="text2"/>
              </w:rPr>
              <w:t xml:space="preserve"> και τα σχόλια </w:t>
            </w:r>
            <w:r>
              <w:rPr>
                <w:rFonts w:ascii="Calibri" w:eastAsia="Times New Roman" w:hAnsi="Calibri" w:cs="Arial"/>
                <w:color w:val="1F497D" w:themeColor="text2"/>
              </w:rPr>
              <w:t>του διορθωτή σχετικά με την αξιολόγησή τους</w:t>
            </w:r>
            <w:r w:rsidRPr="00706B78">
              <w:rPr>
                <w:rFonts w:ascii="Calibri" w:eastAsia="Times New Roman" w:hAnsi="Calibri" w:cs="Arial"/>
                <w:color w:val="1F497D" w:themeColor="text2"/>
              </w:rPr>
              <w:t>.</w:t>
            </w:r>
          </w:p>
          <w:p w14:paraId="3B9C3A72" w14:textId="4A112234" w:rsidR="0096701C" w:rsidRPr="0096701C" w:rsidRDefault="0096701C" w:rsidP="00744327">
            <w:pPr>
              <w:spacing w:before="60" w:after="0" w:line="240" w:lineRule="auto"/>
              <w:rPr>
                <w:rFonts w:ascii="Calibri" w:eastAsia="Times New Roman" w:hAnsi="Calibri" w:cs="Arial"/>
                <w:i/>
                <w:color w:val="002060"/>
                <w:sz w:val="16"/>
                <w:szCs w:val="16"/>
              </w:rPr>
            </w:pPr>
          </w:p>
        </w:tc>
      </w:tr>
    </w:tbl>
    <w:p w14:paraId="4D6B14A2"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lastRenderedPageBreak/>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F506B2" w14:paraId="56DCDFE7" w14:textId="77777777" w:rsidTr="00BF6D32">
        <w:tc>
          <w:tcPr>
            <w:tcW w:w="8472" w:type="dxa"/>
          </w:tcPr>
          <w:p w14:paraId="25116A62" w14:textId="1F2B9F4F" w:rsidR="00F310F9" w:rsidRPr="004D6BD0" w:rsidRDefault="009E05B1" w:rsidP="009E05B1">
            <w:pPr>
              <w:pStyle w:val="a4"/>
              <w:numPr>
                <w:ilvl w:val="0"/>
                <w:numId w:val="7"/>
              </w:numPr>
              <w:rPr>
                <w:rFonts w:ascii="Calibri" w:hAnsi="Calibri" w:cs="Arial"/>
                <w:color w:val="1F497D" w:themeColor="text2"/>
              </w:rPr>
            </w:pPr>
            <w:r>
              <w:rPr>
                <w:rFonts w:ascii="Calibri" w:hAnsi="Calibri" w:cs="Arial"/>
                <w:color w:val="1F497D" w:themeColor="text2"/>
              </w:rPr>
              <w:t xml:space="preserve">Δενδάκη, Α., Πατέλης, Ν. (2011). </w:t>
            </w:r>
            <w:r w:rsidRPr="009E05B1">
              <w:rPr>
                <w:rFonts w:ascii="Calibri" w:hAnsi="Calibri" w:cs="Arial"/>
                <w:color w:val="1F497D" w:themeColor="text2"/>
              </w:rPr>
              <w:t xml:space="preserve">Η </w:t>
            </w:r>
            <w:r w:rsidR="00C30E71">
              <w:rPr>
                <w:rFonts w:ascii="Calibri" w:hAnsi="Calibri" w:cs="Arial"/>
                <w:color w:val="1F497D" w:themeColor="text2"/>
              </w:rPr>
              <w:t>Κ</w:t>
            </w:r>
            <w:r w:rsidR="00C30E71" w:rsidRPr="009E05B1">
              <w:rPr>
                <w:rFonts w:ascii="Calibri" w:hAnsi="Calibri" w:cs="Arial"/>
                <w:color w:val="1F497D" w:themeColor="text2"/>
              </w:rPr>
              <w:t>ριτική παιδαγωγική στον νέο μεσαίωνα</w:t>
            </w:r>
            <w:r>
              <w:rPr>
                <w:rFonts w:ascii="Calibri" w:hAnsi="Calibri" w:cs="Arial"/>
                <w:color w:val="1F497D" w:themeColor="text2"/>
              </w:rPr>
              <w:t>, Νικολακάκη, Μ. (Επίμ.), Εκδόσεις Σιδέρης, Αθήνα.</w:t>
            </w:r>
          </w:p>
          <w:p w14:paraId="002642CA" w14:textId="6C93A6ED" w:rsidR="00303B68" w:rsidRPr="004D6BD0" w:rsidRDefault="00C30E71" w:rsidP="004D6BD0">
            <w:pPr>
              <w:pStyle w:val="a4"/>
              <w:numPr>
                <w:ilvl w:val="0"/>
                <w:numId w:val="7"/>
              </w:numPr>
              <w:rPr>
                <w:rFonts w:ascii="Calibri" w:hAnsi="Calibri" w:cs="Arial"/>
                <w:color w:val="1F497D" w:themeColor="text2"/>
              </w:rPr>
            </w:pPr>
            <w:r>
              <w:rPr>
                <w:rFonts w:ascii="Calibri" w:hAnsi="Calibri" w:cs="Arial"/>
                <w:color w:val="1F497D" w:themeColor="text2"/>
              </w:rPr>
              <w:t xml:space="preserve">Γρόλλιος, Δ.Γ., Γούναρη, Π. (2010). Κριτική Παιδαγωγική. Μια συλλογή Κειμένων, Εκδοσεις </w:t>
            </w:r>
            <w:r>
              <w:rPr>
                <w:rFonts w:ascii="Calibri" w:hAnsi="Calibri" w:cs="Arial"/>
                <w:color w:val="1F497D" w:themeColor="text2"/>
                <w:lang w:val="en-US"/>
              </w:rPr>
              <w:t>Gutenberg</w:t>
            </w:r>
            <w:r w:rsidRPr="00C30E71">
              <w:rPr>
                <w:rFonts w:ascii="Calibri" w:hAnsi="Calibri" w:cs="Arial"/>
                <w:color w:val="1F497D" w:themeColor="text2"/>
              </w:rPr>
              <w:t xml:space="preserve">, </w:t>
            </w:r>
            <w:r>
              <w:rPr>
                <w:rFonts w:ascii="Calibri" w:hAnsi="Calibri" w:cs="Arial"/>
                <w:color w:val="1F497D" w:themeColor="text2"/>
              </w:rPr>
              <w:t>Αθήνα.</w:t>
            </w:r>
          </w:p>
        </w:tc>
      </w:tr>
    </w:tbl>
    <w:p w14:paraId="72867450" w14:textId="77777777" w:rsidR="00B66EDB" w:rsidRPr="00F506B2" w:rsidRDefault="00B66EDB"/>
    <w:p w14:paraId="71365CF2" w14:textId="77777777" w:rsidR="00664148" w:rsidRPr="00BE106C"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ΠΑΡΑΡΤΗΜΑ</w:t>
      </w:r>
      <w:r w:rsidRPr="00BE106C">
        <w:rPr>
          <w:rFonts w:ascii="Calibri" w:eastAsia="Calibri" w:hAnsi="Calibri" w:cs="Times New Roman"/>
          <w:b/>
          <w:sz w:val="32"/>
        </w:rPr>
        <w:t xml:space="preserve"> </w:t>
      </w:r>
      <w:r w:rsidRPr="00664148">
        <w:rPr>
          <w:rFonts w:ascii="Calibri" w:eastAsia="Calibri" w:hAnsi="Calibri" w:cs="Times New Roman"/>
          <w:b/>
          <w:sz w:val="32"/>
        </w:rPr>
        <w:t>ΠΕΡΙΓΡΑΜΜΑΤΟΣ</w:t>
      </w:r>
      <w:r w:rsidRPr="00BE106C">
        <w:rPr>
          <w:rFonts w:ascii="Calibri" w:eastAsia="Calibri" w:hAnsi="Calibri" w:cs="Times New Roman"/>
          <w:b/>
          <w:sz w:val="32"/>
        </w:rPr>
        <w:t xml:space="preserve"> </w:t>
      </w:r>
      <w:r w:rsidRPr="00664148">
        <w:rPr>
          <w:rFonts w:ascii="Calibri" w:eastAsia="Calibri" w:hAnsi="Calibri" w:cs="Times New Roman"/>
          <w:b/>
          <w:sz w:val="32"/>
        </w:rPr>
        <w:t>ΜΑΘΗΜΑΤΟΣ</w:t>
      </w:r>
    </w:p>
    <w:p w14:paraId="4D989C09" w14:textId="77777777" w:rsidR="00664148" w:rsidRPr="00BE106C" w:rsidRDefault="00664148" w:rsidP="00664148">
      <w:pPr>
        <w:shd w:val="clear" w:color="auto" w:fill="B4C6E7"/>
        <w:spacing w:after="160" w:line="259" w:lineRule="auto"/>
        <w:jc w:val="center"/>
        <w:rPr>
          <w:rFonts w:ascii="Calibri" w:eastAsia="Calibri" w:hAnsi="Calibri" w:cs="Times New Roman"/>
          <w:b/>
          <w:sz w:val="32"/>
        </w:rPr>
      </w:pPr>
    </w:p>
    <w:p w14:paraId="72A6E34D" w14:textId="77777777" w:rsidR="00664148" w:rsidRPr="0073679E"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w:t>
      </w:r>
      <w:r w:rsidRPr="00464A47">
        <w:rPr>
          <w:rFonts w:ascii="Calibri" w:eastAsia="Calibri" w:hAnsi="Calibri" w:cs="Times New Roman"/>
          <w:b/>
          <w:sz w:val="32"/>
        </w:rPr>
        <w:t xml:space="preserve"> </w:t>
      </w:r>
      <w:r w:rsidRPr="00664148">
        <w:rPr>
          <w:rFonts w:ascii="Calibri" w:eastAsia="Calibri" w:hAnsi="Calibri" w:cs="Times New Roman"/>
          <w:b/>
          <w:sz w:val="32"/>
        </w:rPr>
        <w:t>τρόποι</w:t>
      </w:r>
      <w:r w:rsidRPr="00464A47">
        <w:rPr>
          <w:rFonts w:ascii="Calibri" w:eastAsia="Calibri" w:hAnsi="Calibri" w:cs="Times New Roman"/>
          <w:b/>
          <w:sz w:val="32"/>
        </w:rPr>
        <w:t xml:space="preserve"> </w:t>
      </w:r>
      <w:r w:rsidRPr="00664148">
        <w:rPr>
          <w:rFonts w:ascii="Calibri" w:eastAsia="Calibri" w:hAnsi="Calibri" w:cs="Times New Roman"/>
          <w:b/>
          <w:sz w:val="32"/>
        </w:rPr>
        <w:t>εξέτασης</w:t>
      </w:r>
      <w:r w:rsidRPr="00464A47">
        <w:rPr>
          <w:rFonts w:ascii="Calibri" w:eastAsia="Calibri" w:hAnsi="Calibri" w:cs="Times New Roman"/>
          <w:b/>
          <w:sz w:val="32"/>
        </w:rPr>
        <w:t xml:space="preserve"> </w:t>
      </w:r>
      <w:r w:rsidRPr="00664148">
        <w:rPr>
          <w:rFonts w:ascii="Calibri" w:eastAsia="Calibri" w:hAnsi="Calibri" w:cs="Times New Roman"/>
          <w:b/>
          <w:sz w:val="32"/>
        </w:rPr>
        <w:t>μαθήματος</w:t>
      </w:r>
      <w:r w:rsidRPr="00464A47">
        <w:rPr>
          <w:rFonts w:ascii="Calibri" w:eastAsia="Calibri" w:hAnsi="Calibri" w:cs="Times New Roman"/>
          <w:b/>
          <w:sz w:val="32"/>
        </w:rPr>
        <w:t xml:space="preserve"> </w:t>
      </w:r>
      <w:r w:rsidRPr="00664148">
        <w:rPr>
          <w:rFonts w:ascii="Calibri" w:eastAsia="Calibri" w:hAnsi="Calibri" w:cs="Times New Roman"/>
          <w:b/>
          <w:sz w:val="32"/>
        </w:rPr>
        <w:t>σε</w:t>
      </w:r>
      <w:r w:rsidRPr="00464A47">
        <w:rPr>
          <w:rFonts w:ascii="Calibri" w:eastAsia="Calibri" w:hAnsi="Calibri" w:cs="Times New Roman"/>
          <w:b/>
          <w:sz w:val="32"/>
        </w:rPr>
        <w:t xml:space="preserve"> </w:t>
      </w:r>
      <w:r w:rsidRPr="00664148">
        <w:rPr>
          <w:rFonts w:ascii="Calibri" w:eastAsia="Calibri" w:hAnsi="Calibri" w:cs="Times New Roman"/>
          <w:b/>
          <w:sz w:val="32"/>
        </w:rPr>
        <w:t>καταστάσεις</w:t>
      </w:r>
      <w:r w:rsidRPr="00464A47">
        <w:rPr>
          <w:rFonts w:ascii="Calibri" w:eastAsia="Calibri" w:hAnsi="Calibri" w:cs="Times New Roman"/>
          <w:b/>
          <w:sz w:val="32"/>
        </w:rPr>
        <w:t xml:space="preserve"> </w:t>
      </w:r>
      <w:r w:rsidRPr="00664148">
        <w:rPr>
          <w:rFonts w:ascii="Calibri" w:eastAsia="Calibri" w:hAnsi="Calibri" w:cs="Times New Roman"/>
          <w:b/>
          <w:sz w:val="32"/>
        </w:rPr>
        <w:t>έκτακτης</w:t>
      </w:r>
      <w:r w:rsidRPr="0073679E">
        <w:rPr>
          <w:rFonts w:ascii="Calibri" w:eastAsia="Calibri" w:hAnsi="Calibri" w:cs="Times New Roman"/>
          <w:b/>
          <w:sz w:val="32"/>
        </w:rPr>
        <w:t xml:space="preserve"> </w:t>
      </w:r>
      <w:r w:rsidRPr="00664148">
        <w:rPr>
          <w:rFonts w:ascii="Calibri" w:eastAsia="Calibri" w:hAnsi="Calibri" w:cs="Times New Roman"/>
          <w:b/>
          <w:sz w:val="32"/>
        </w:rPr>
        <w:t>ανάγκης</w:t>
      </w:r>
    </w:p>
    <w:p w14:paraId="076AFF9B" w14:textId="77777777" w:rsidR="00664148" w:rsidRPr="0073679E" w:rsidRDefault="00664148" w:rsidP="00664148">
      <w:pPr>
        <w:shd w:val="clear" w:color="auto" w:fill="B4C6E7"/>
        <w:spacing w:after="160" w:line="259" w:lineRule="auto"/>
        <w:rPr>
          <w:rFonts w:ascii="Calibri" w:eastAsia="Calibri" w:hAnsi="Calibri" w:cs="Times New Roman"/>
        </w:rPr>
      </w:pPr>
    </w:p>
    <w:tbl>
      <w:tblPr>
        <w:tblStyle w:val="1"/>
        <w:tblW w:w="0" w:type="auto"/>
        <w:tblLook w:val="04A0" w:firstRow="1" w:lastRow="0" w:firstColumn="1" w:lastColumn="0" w:noHBand="0" w:noVBand="1"/>
      </w:tblPr>
      <w:tblGrid>
        <w:gridCol w:w="2515"/>
        <w:gridCol w:w="5781"/>
      </w:tblGrid>
      <w:tr w:rsidR="002B05A2" w:rsidRPr="00664148" w14:paraId="3F90A901" w14:textId="77777777" w:rsidTr="00B4729D">
        <w:tc>
          <w:tcPr>
            <w:tcW w:w="2515" w:type="dxa"/>
          </w:tcPr>
          <w:p w14:paraId="2EDC8FE3" w14:textId="77777777" w:rsidR="002B05A2" w:rsidRPr="0073679E" w:rsidRDefault="002B05A2" w:rsidP="002B05A2">
            <w:pPr>
              <w:spacing w:before="120" w:after="120"/>
              <w:ind w:left="-106" w:right="11"/>
              <w:jc w:val="right"/>
              <w:rPr>
                <w:rFonts w:ascii="Calibri" w:eastAsia="Calibri" w:hAnsi="Calibri"/>
                <w:b/>
                <w:sz w:val="24"/>
              </w:rPr>
            </w:pPr>
            <w:r w:rsidRPr="00664148">
              <w:rPr>
                <w:rFonts w:ascii="Calibri" w:eastAsia="Calibri" w:hAnsi="Calibri"/>
                <w:b/>
                <w:sz w:val="24"/>
              </w:rPr>
              <w:t>Τμήμα</w:t>
            </w:r>
            <w:r w:rsidRPr="0073679E">
              <w:rPr>
                <w:rFonts w:ascii="Calibri" w:eastAsia="Calibri" w:hAnsi="Calibri"/>
                <w:b/>
                <w:sz w:val="24"/>
              </w:rPr>
              <w:t>:</w:t>
            </w:r>
          </w:p>
        </w:tc>
        <w:tc>
          <w:tcPr>
            <w:tcW w:w="5781" w:type="dxa"/>
          </w:tcPr>
          <w:p w14:paraId="5E88C23E" w14:textId="1424A747" w:rsidR="002B05A2" w:rsidRPr="00664148" w:rsidRDefault="002B05A2" w:rsidP="002B05A2">
            <w:pPr>
              <w:spacing w:before="120" w:after="120"/>
              <w:rPr>
                <w:rFonts w:ascii="Calibri" w:eastAsia="Calibri" w:hAnsi="Calibri"/>
                <w:color w:val="365F91" w:themeColor="accent1" w:themeShade="BF"/>
              </w:rPr>
            </w:pPr>
            <w:r w:rsidRPr="004A1221">
              <w:rPr>
                <w:rFonts w:ascii="Calibri" w:hAnsi="Calibri" w:cs="Arial"/>
                <w:caps/>
                <w:color w:val="002060"/>
                <w:sz w:val="20"/>
                <w:szCs w:val="20"/>
              </w:rPr>
              <w:t>Δασολογίας</w:t>
            </w:r>
            <w:r w:rsidRPr="0073679E">
              <w:rPr>
                <w:rFonts w:ascii="Calibri" w:hAnsi="Calibri" w:cs="Arial"/>
                <w:caps/>
                <w:color w:val="002060"/>
                <w:sz w:val="20"/>
                <w:szCs w:val="20"/>
              </w:rPr>
              <w:t xml:space="preserve"> </w:t>
            </w:r>
            <w:r w:rsidRPr="004A1221">
              <w:rPr>
                <w:rFonts w:ascii="Calibri" w:hAnsi="Calibri" w:cs="Arial"/>
                <w:caps/>
                <w:color w:val="002060"/>
                <w:sz w:val="20"/>
                <w:szCs w:val="20"/>
              </w:rPr>
              <w:t>και Διαχείρισης Περιβάλλοντος και Φυσικών Πόρων</w:t>
            </w:r>
          </w:p>
        </w:tc>
      </w:tr>
      <w:tr w:rsidR="00664148" w:rsidRPr="00664148" w14:paraId="46B47836" w14:textId="77777777" w:rsidTr="00B4729D">
        <w:tc>
          <w:tcPr>
            <w:tcW w:w="2515" w:type="dxa"/>
          </w:tcPr>
          <w:p w14:paraId="2BB05518"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Μάθημα:</w:t>
            </w:r>
          </w:p>
        </w:tc>
        <w:tc>
          <w:tcPr>
            <w:tcW w:w="5781" w:type="dxa"/>
          </w:tcPr>
          <w:p w14:paraId="26BD495F" w14:textId="38930F4D" w:rsidR="00664148" w:rsidRPr="00DB77A4" w:rsidRDefault="001B60BC" w:rsidP="00DB77A4">
            <w:pPr>
              <w:tabs>
                <w:tab w:val="left" w:pos="3510"/>
              </w:tabs>
              <w:spacing w:before="120" w:after="120"/>
              <w:rPr>
                <w:rFonts w:ascii="Calibri" w:eastAsia="Calibri" w:hAnsi="Calibri"/>
                <w:color w:val="365F91" w:themeColor="accent1" w:themeShade="BF"/>
              </w:rPr>
            </w:pPr>
            <w:r>
              <w:rPr>
                <w:rFonts w:ascii="Calibri" w:eastAsia="Calibri" w:hAnsi="Calibri"/>
                <w:color w:val="365F91" w:themeColor="accent1" w:themeShade="BF"/>
              </w:rPr>
              <w:t>ΚΡΙΤΙΚΗ ΠΑΙΔΑΓΩΓΙΚΗ ΚΑΙ ΕΠΙΚΟΙΝΩΝΙΑ</w:t>
            </w:r>
          </w:p>
        </w:tc>
      </w:tr>
      <w:tr w:rsidR="00664148" w:rsidRPr="00664148" w14:paraId="0971A544" w14:textId="77777777" w:rsidTr="00B4729D">
        <w:tc>
          <w:tcPr>
            <w:tcW w:w="2515" w:type="dxa"/>
          </w:tcPr>
          <w:p w14:paraId="14747A06"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14:paraId="5379F9D1" w14:textId="6737E5B4"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426D4B98" w14:textId="77777777" w:rsidTr="00B4729D">
        <w:tc>
          <w:tcPr>
            <w:tcW w:w="2515" w:type="dxa"/>
          </w:tcPr>
          <w:p w14:paraId="67DDC91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14:paraId="42794C34" w14:textId="3827F508" w:rsidR="00664148" w:rsidRPr="00664148" w:rsidRDefault="00664148" w:rsidP="00664148">
            <w:pPr>
              <w:spacing w:before="120" w:after="120"/>
              <w:rPr>
                <w:rFonts w:ascii="Calibri" w:eastAsia="Calibri" w:hAnsi="Calibri"/>
                <w:color w:val="365F91" w:themeColor="accent1" w:themeShade="BF"/>
              </w:rPr>
            </w:pPr>
          </w:p>
        </w:tc>
      </w:tr>
      <w:tr w:rsidR="00664148" w:rsidRPr="00182550" w14:paraId="793C04CD" w14:textId="77777777" w:rsidTr="00B4729D">
        <w:tc>
          <w:tcPr>
            <w:tcW w:w="2515" w:type="dxa"/>
          </w:tcPr>
          <w:p w14:paraId="75F9E4DA"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14:paraId="0ECD68D9" w14:textId="7A3FF2C1" w:rsidR="00664148" w:rsidRPr="005E0E34" w:rsidRDefault="005E0E34" w:rsidP="001130DC">
            <w:pPr>
              <w:spacing w:before="120" w:after="120"/>
              <w:rPr>
                <w:rFonts w:ascii="Calibri" w:eastAsia="Calibri" w:hAnsi="Calibri"/>
                <w:color w:val="365F91" w:themeColor="accent1" w:themeShade="BF"/>
                <w:lang w:val="en-US"/>
              </w:rPr>
            </w:pPr>
            <w:r>
              <w:rPr>
                <w:rFonts w:ascii="Calibri" w:eastAsia="Calibri" w:hAnsi="Calibri"/>
                <w:color w:val="365F91" w:themeColor="accent1" w:themeShade="BF"/>
                <w:lang w:val="en-US"/>
              </w:rPr>
              <w:t>M</w:t>
            </w:r>
            <w:r>
              <w:rPr>
                <w:rFonts w:ascii="Calibri" w:eastAsia="Calibri" w:hAnsi="Calibri"/>
                <w:color w:val="365F91" w:themeColor="accent1" w:themeShade="BF"/>
              </w:rPr>
              <w:t>έσω</w:t>
            </w:r>
            <w:r w:rsidRPr="005E0E34">
              <w:rPr>
                <w:rFonts w:ascii="Calibri" w:eastAsia="Calibri" w:hAnsi="Calibri"/>
                <w:color w:val="365F91" w:themeColor="accent1" w:themeShade="BF"/>
                <w:lang w:val="en-US"/>
              </w:rPr>
              <w:t xml:space="preserve"> </w:t>
            </w:r>
            <w:r>
              <w:rPr>
                <w:rFonts w:ascii="Calibri" w:eastAsia="Calibri" w:hAnsi="Calibri"/>
                <w:color w:val="365F91" w:themeColor="accent1" w:themeShade="BF"/>
                <w:lang w:val="en-US"/>
              </w:rPr>
              <w:t>e</w:t>
            </w:r>
            <w:r w:rsidR="0046306C">
              <w:rPr>
                <w:rFonts w:ascii="Calibri" w:eastAsia="Calibri" w:hAnsi="Calibri"/>
                <w:color w:val="365F91" w:themeColor="accent1" w:themeShade="BF"/>
                <w:lang w:val="en-US"/>
              </w:rPr>
              <w:t>-</w:t>
            </w:r>
            <w:r>
              <w:rPr>
                <w:rFonts w:ascii="Calibri" w:eastAsia="Calibri" w:hAnsi="Calibri"/>
                <w:color w:val="365F91" w:themeColor="accent1" w:themeShade="BF"/>
                <w:lang w:val="en-US"/>
              </w:rPr>
              <w:t>mail</w:t>
            </w:r>
          </w:p>
        </w:tc>
      </w:tr>
      <w:tr w:rsidR="00664148" w:rsidRPr="00664148" w14:paraId="4F9C810D" w14:textId="77777777" w:rsidTr="00B4729D">
        <w:tc>
          <w:tcPr>
            <w:tcW w:w="2515" w:type="dxa"/>
          </w:tcPr>
          <w:p w14:paraId="0E91209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664148">
              <w:rPr>
                <w:rFonts w:ascii="Calibri" w:eastAsia="Calibri" w:hAnsi="Calibri"/>
                <w:sz w:val="16"/>
                <w:szCs w:val="16"/>
              </w:rPr>
              <w:t>(1)</w:t>
            </w:r>
          </w:p>
        </w:tc>
        <w:tc>
          <w:tcPr>
            <w:tcW w:w="5781" w:type="dxa"/>
          </w:tcPr>
          <w:p w14:paraId="709CEF7D" w14:textId="33A34A6C" w:rsidR="00664148" w:rsidRPr="005E0E34" w:rsidRDefault="00BF5EDA" w:rsidP="005E0E34">
            <w:pPr>
              <w:spacing w:before="120" w:after="120"/>
              <w:rPr>
                <w:rFonts w:ascii="Calibri" w:eastAsia="Calibri" w:hAnsi="Calibri"/>
                <w:color w:val="365F91" w:themeColor="accent1" w:themeShade="BF"/>
              </w:rPr>
            </w:pPr>
            <w:r w:rsidRPr="00BF5EDA">
              <w:rPr>
                <w:rFonts w:ascii="Calibri" w:eastAsia="Calibri" w:hAnsi="Calibri"/>
                <w:color w:val="365F91" w:themeColor="accent1" w:themeShade="BF"/>
              </w:rPr>
              <w:t>Σύμφωνα με το πρόγραμμα της εξεταστικής που θα ανακοινωθεί από τη Γραμματεία του Τμήματος</w:t>
            </w:r>
          </w:p>
        </w:tc>
      </w:tr>
      <w:tr w:rsidR="00664148" w:rsidRPr="00664148" w14:paraId="22A5CBC0" w14:textId="77777777" w:rsidTr="00B4729D">
        <w:tc>
          <w:tcPr>
            <w:tcW w:w="2515" w:type="dxa"/>
          </w:tcPr>
          <w:p w14:paraId="420FA644"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14:paraId="6D6A50AC" w14:textId="415D6E90" w:rsidR="00664148" w:rsidRPr="00664148" w:rsidRDefault="001B60BC"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rPr>
              <w:t>7</w:t>
            </w:r>
            <w:r w:rsidR="00664148" w:rsidRPr="00664148">
              <w:rPr>
                <w:rFonts w:ascii="Calibri" w:eastAsia="Calibri" w:hAnsi="Calibri"/>
                <w:color w:val="365F91" w:themeColor="accent1" w:themeShade="BF"/>
                <w:vertAlign w:val="superscript"/>
              </w:rPr>
              <w:t>ο</w:t>
            </w:r>
            <w:r w:rsidR="00664148" w:rsidRPr="00664148">
              <w:rPr>
                <w:rFonts w:ascii="Calibri" w:eastAsia="Calibri" w:hAnsi="Calibri"/>
                <w:color w:val="365F91" w:themeColor="accent1" w:themeShade="BF"/>
              </w:rPr>
              <w:t xml:space="preserve"> </w:t>
            </w:r>
          </w:p>
        </w:tc>
      </w:tr>
      <w:tr w:rsidR="00664148" w:rsidRPr="00664148" w14:paraId="52F49953" w14:textId="77777777" w:rsidTr="00B4729D">
        <w:tc>
          <w:tcPr>
            <w:tcW w:w="2515" w:type="dxa"/>
          </w:tcPr>
          <w:p w14:paraId="4D864291"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14:paraId="32B488E5" w14:textId="77777777" w:rsidR="00664148" w:rsidRPr="00664148" w:rsidRDefault="00664148" w:rsidP="00664148">
            <w:pPr>
              <w:spacing w:before="120" w:after="120"/>
              <w:jc w:val="both"/>
              <w:rPr>
                <w:rFonts w:ascii="Calibri" w:eastAsia="Calibri" w:hAnsi="Calibri" w:cs="Calibri"/>
                <w:color w:val="2F5496"/>
                <w:sz w:val="24"/>
                <w:szCs w:val="24"/>
              </w:rPr>
            </w:pPr>
            <w:r w:rsidRPr="00664148">
              <w:rPr>
                <w:rFonts w:ascii="Calibri" w:eastAsia="Calibri" w:hAnsi="Calibri" w:cs="Calibri"/>
                <w:color w:val="2F5496"/>
                <w:sz w:val="24"/>
                <w:szCs w:val="24"/>
              </w:rPr>
              <w:t>ΠΠΣ</w:t>
            </w:r>
          </w:p>
        </w:tc>
      </w:tr>
      <w:tr w:rsidR="00664148" w:rsidRPr="00664148" w14:paraId="2C74ABCA" w14:textId="77777777" w:rsidTr="00B4729D">
        <w:tc>
          <w:tcPr>
            <w:tcW w:w="2515" w:type="dxa"/>
          </w:tcPr>
          <w:p w14:paraId="0CAAE0B8"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(3)</w:t>
            </w:r>
          </w:p>
        </w:tc>
        <w:tc>
          <w:tcPr>
            <w:tcW w:w="5781" w:type="dxa"/>
          </w:tcPr>
          <w:p w14:paraId="127BA4F9" w14:textId="13726DEA" w:rsidR="00664148" w:rsidRPr="00575702" w:rsidRDefault="00575702" w:rsidP="00575702">
            <w:pPr>
              <w:spacing w:before="120" w:after="120"/>
              <w:jc w:val="both"/>
              <w:rPr>
                <w:rFonts w:ascii="Calibri" w:eastAsia="Calibri" w:hAnsi="Calibri" w:cs="Calibri"/>
                <w:color w:val="2F5496"/>
                <w:sz w:val="24"/>
                <w:szCs w:val="24"/>
              </w:rPr>
            </w:pPr>
            <w:r>
              <w:rPr>
                <w:rFonts w:ascii="Calibri" w:eastAsia="Calibri" w:hAnsi="Calibri" w:cs="Calibri"/>
                <w:color w:val="2F5496"/>
                <w:sz w:val="24"/>
                <w:szCs w:val="24"/>
              </w:rPr>
              <w:t xml:space="preserve">Γραπτή εξέταση μέσω </w:t>
            </w:r>
            <w:r>
              <w:rPr>
                <w:rFonts w:ascii="Calibri" w:eastAsia="Calibri" w:hAnsi="Calibri" w:cs="Calibri"/>
                <w:color w:val="2F5496"/>
                <w:sz w:val="24"/>
                <w:szCs w:val="24"/>
                <w:lang w:val="en-US"/>
              </w:rPr>
              <w:t>e</w:t>
            </w:r>
            <w:r w:rsidRPr="00575702">
              <w:rPr>
                <w:rFonts w:ascii="Calibri" w:eastAsia="Calibri" w:hAnsi="Calibri" w:cs="Calibri"/>
                <w:color w:val="2F5496"/>
                <w:sz w:val="24"/>
                <w:szCs w:val="24"/>
              </w:rPr>
              <w:t>-</w:t>
            </w:r>
            <w:r>
              <w:rPr>
                <w:rFonts w:ascii="Calibri" w:eastAsia="Calibri" w:hAnsi="Calibri" w:cs="Calibri"/>
                <w:color w:val="2F5496"/>
                <w:sz w:val="24"/>
                <w:szCs w:val="24"/>
                <w:lang w:val="en-US"/>
              </w:rPr>
              <w:t>CLASS</w:t>
            </w:r>
          </w:p>
        </w:tc>
      </w:tr>
      <w:tr w:rsidR="00664148" w:rsidRPr="00664148" w14:paraId="78946167" w14:textId="77777777" w:rsidTr="00B4729D">
        <w:tc>
          <w:tcPr>
            <w:tcW w:w="2515" w:type="dxa"/>
          </w:tcPr>
          <w:p w14:paraId="12EF3B3A"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(4)</w:t>
            </w:r>
          </w:p>
        </w:tc>
        <w:tc>
          <w:tcPr>
            <w:tcW w:w="5781" w:type="dxa"/>
          </w:tcPr>
          <w:p w14:paraId="2CB3684A" w14:textId="2D999D17" w:rsidR="00A962B5" w:rsidRPr="00CC104B" w:rsidRDefault="00CC104B" w:rsidP="00A962B5">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t xml:space="preserve">H εξέταση στο μάθημα </w:t>
            </w:r>
            <w:r w:rsidR="00E82CEB">
              <w:rPr>
                <w:rFonts w:ascii="Calibri" w:eastAsia="Calibri" w:hAnsi="Calibri" w:cs="Calibri"/>
                <w:color w:val="2F5496"/>
                <w:sz w:val="24"/>
                <w:szCs w:val="24"/>
              </w:rPr>
              <w:t>πραγματοποιείται</w:t>
            </w:r>
            <w:r w:rsidRPr="00CC104B">
              <w:rPr>
                <w:rFonts w:ascii="Calibri" w:eastAsia="Calibri" w:hAnsi="Calibri" w:cs="Calibri"/>
                <w:color w:val="2F5496"/>
                <w:sz w:val="24"/>
                <w:szCs w:val="24"/>
              </w:rPr>
              <w:t xml:space="preserve"> γραπτ</w:t>
            </w:r>
            <w:r>
              <w:rPr>
                <w:rFonts w:ascii="Calibri" w:eastAsia="Calibri" w:hAnsi="Calibri" w:cs="Calibri"/>
                <w:color w:val="2F5496"/>
                <w:sz w:val="24"/>
                <w:szCs w:val="24"/>
              </w:rPr>
              <w:t>ώ</w:t>
            </w:r>
            <w:r w:rsidRPr="00CC104B">
              <w:rPr>
                <w:rFonts w:ascii="Calibri" w:eastAsia="Calibri" w:hAnsi="Calibri" w:cs="Calibri"/>
                <w:color w:val="2F5496"/>
                <w:sz w:val="24"/>
                <w:szCs w:val="24"/>
              </w:rPr>
              <w:t xml:space="preserve">ς </w:t>
            </w:r>
            <w:r>
              <w:rPr>
                <w:rFonts w:ascii="Calibri" w:eastAsia="Calibri" w:hAnsi="Calibri" w:cs="Calibri"/>
                <w:color w:val="2F5496"/>
                <w:sz w:val="24"/>
                <w:szCs w:val="24"/>
              </w:rPr>
              <w:t>με εξ αποστάσεως μέθοδο</w:t>
            </w:r>
            <w:r w:rsidR="00E82CEB">
              <w:rPr>
                <w:rFonts w:ascii="Calibri" w:eastAsia="Calibri" w:hAnsi="Calibri" w:cs="Calibri"/>
                <w:color w:val="2F5496"/>
                <w:sz w:val="24"/>
                <w:szCs w:val="24"/>
              </w:rPr>
              <w:t>,</w:t>
            </w:r>
            <w:r w:rsidRPr="00CC104B">
              <w:rPr>
                <w:rFonts w:ascii="Calibri" w:eastAsia="Calibri" w:hAnsi="Calibri" w:cs="Calibri"/>
                <w:color w:val="2F5496"/>
                <w:sz w:val="24"/>
                <w:szCs w:val="24"/>
              </w:rPr>
              <w:t xml:space="preserve"> σύμφωνα με το πρόγραμμα της εξεταστικής που </w:t>
            </w:r>
            <w:r w:rsidR="00B95D37">
              <w:rPr>
                <w:rFonts w:ascii="Calibri" w:eastAsia="Calibri" w:hAnsi="Calibri" w:cs="Calibri"/>
                <w:color w:val="2F5496"/>
                <w:sz w:val="24"/>
                <w:szCs w:val="24"/>
              </w:rPr>
              <w:t>ανακοινώνεται</w:t>
            </w:r>
            <w:r w:rsidRPr="00CC104B">
              <w:rPr>
                <w:rFonts w:ascii="Calibri" w:eastAsia="Calibri" w:hAnsi="Calibri" w:cs="Calibri"/>
                <w:color w:val="2F5496"/>
                <w:sz w:val="24"/>
                <w:szCs w:val="24"/>
              </w:rPr>
              <w:t xml:space="preserve"> από τη Γραμματεία του Τμήματος</w:t>
            </w:r>
            <w:r w:rsidR="00A962B5">
              <w:rPr>
                <w:rFonts w:ascii="Calibri" w:eastAsia="Calibri" w:hAnsi="Calibri" w:cs="Calibri"/>
                <w:color w:val="2F5496"/>
                <w:sz w:val="24"/>
                <w:szCs w:val="24"/>
              </w:rPr>
              <w:t>.</w:t>
            </w:r>
          </w:p>
          <w:p w14:paraId="79B49BDF" w14:textId="59BADF06" w:rsidR="00CC104B" w:rsidRPr="00CC104B" w:rsidRDefault="00CC104B" w:rsidP="00CC104B">
            <w:pPr>
              <w:ind w:left="-76" w:right="-68"/>
              <w:jc w:val="both"/>
              <w:rPr>
                <w:rFonts w:ascii="Calibri" w:eastAsia="Calibri" w:hAnsi="Calibri" w:cs="Calibri"/>
                <w:color w:val="2F5496"/>
                <w:sz w:val="24"/>
                <w:szCs w:val="24"/>
              </w:rPr>
            </w:pPr>
          </w:p>
          <w:p w14:paraId="09F160A0" w14:textId="50D1B59D" w:rsidR="00A962B5" w:rsidRDefault="00CC104B" w:rsidP="00CC104B">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t xml:space="preserve">Οι φοιτητές θα πρέπει να συνδεθούν στην </w:t>
            </w:r>
            <w:r w:rsidR="00A962B5">
              <w:rPr>
                <w:rFonts w:ascii="Calibri" w:eastAsia="Calibri" w:hAnsi="Calibri" w:cs="Calibri"/>
                <w:color w:val="2F5496"/>
                <w:sz w:val="24"/>
                <w:szCs w:val="24"/>
              </w:rPr>
              <w:t xml:space="preserve">πλατφόρμα τηλεκπαίδευσης </w:t>
            </w:r>
            <w:r w:rsidR="00A962B5">
              <w:rPr>
                <w:rFonts w:ascii="Calibri" w:eastAsia="Calibri" w:hAnsi="Calibri" w:cs="Calibri"/>
                <w:color w:val="2F5496"/>
                <w:sz w:val="24"/>
                <w:szCs w:val="24"/>
                <w:lang w:val="en-US"/>
              </w:rPr>
              <w:t>DUTHNET</w:t>
            </w:r>
            <w:r w:rsidR="00A962B5" w:rsidRPr="00A962B5">
              <w:rPr>
                <w:rFonts w:ascii="Calibri" w:eastAsia="Calibri" w:hAnsi="Calibri" w:cs="Calibri"/>
                <w:color w:val="2F5496"/>
                <w:sz w:val="24"/>
                <w:szCs w:val="24"/>
              </w:rPr>
              <w:t xml:space="preserve"> </w:t>
            </w:r>
            <w:r w:rsidR="00A962B5">
              <w:rPr>
                <w:rFonts w:ascii="Calibri" w:eastAsia="Calibri" w:hAnsi="Calibri" w:cs="Calibri"/>
                <w:color w:val="2F5496"/>
                <w:sz w:val="24"/>
                <w:szCs w:val="24"/>
                <w:lang w:val="en-US"/>
              </w:rPr>
              <w:t>e</w:t>
            </w:r>
            <w:r w:rsidR="00A962B5" w:rsidRPr="00A962B5">
              <w:rPr>
                <w:rFonts w:ascii="Calibri" w:eastAsia="Calibri" w:hAnsi="Calibri" w:cs="Calibri"/>
                <w:color w:val="2F5496"/>
                <w:sz w:val="24"/>
                <w:szCs w:val="24"/>
              </w:rPr>
              <w:t>-</w:t>
            </w:r>
            <w:r w:rsidR="00A962B5">
              <w:rPr>
                <w:rFonts w:ascii="Calibri" w:eastAsia="Calibri" w:hAnsi="Calibri" w:cs="Calibri"/>
                <w:color w:val="2F5496"/>
                <w:sz w:val="24"/>
                <w:szCs w:val="24"/>
                <w:lang w:val="en-US"/>
              </w:rPr>
              <w:t>CLASS</w:t>
            </w:r>
            <w:r w:rsidR="00A962B5" w:rsidRPr="00A962B5">
              <w:rPr>
                <w:rFonts w:ascii="Calibri" w:eastAsia="Calibri" w:hAnsi="Calibri" w:cs="Calibri"/>
                <w:color w:val="2F5496"/>
                <w:sz w:val="24"/>
                <w:szCs w:val="24"/>
              </w:rPr>
              <w:t xml:space="preserve"> </w:t>
            </w:r>
            <w:r w:rsidR="00A962B5">
              <w:rPr>
                <w:rFonts w:ascii="Calibri" w:eastAsia="Calibri" w:hAnsi="Calibri" w:cs="Calibri"/>
                <w:color w:val="2F5496"/>
                <w:sz w:val="24"/>
                <w:szCs w:val="24"/>
              </w:rPr>
              <w:t xml:space="preserve">στο πεδίο Ασκήσεις. </w:t>
            </w:r>
            <w:r w:rsidR="00A962B5">
              <w:rPr>
                <w:rFonts w:ascii="Calibri" w:eastAsia="Calibri" w:hAnsi="Calibri" w:cs="Calibri"/>
                <w:color w:val="2F5496"/>
                <w:sz w:val="24"/>
                <w:szCs w:val="24"/>
              </w:rPr>
              <w:lastRenderedPageBreak/>
              <w:t>Εκεί θα βρίσκονται αναρτημένα τα θέματα εξέτασης με τη μορφή ερωτήσεων κλειστού τύπου</w:t>
            </w:r>
            <w:r w:rsidR="00A962B5" w:rsidRPr="00A962B5">
              <w:rPr>
                <w:rFonts w:ascii="Calibri" w:eastAsia="Calibri" w:hAnsi="Calibri" w:cs="Calibri"/>
                <w:color w:val="2F5496"/>
                <w:sz w:val="24"/>
                <w:szCs w:val="24"/>
              </w:rPr>
              <w:t>:</w:t>
            </w:r>
            <w:r w:rsidR="00A962B5">
              <w:rPr>
                <w:rFonts w:ascii="Calibri" w:eastAsia="Calibri" w:hAnsi="Calibri" w:cs="Calibri"/>
                <w:color w:val="2F5496"/>
                <w:sz w:val="24"/>
                <w:szCs w:val="24"/>
              </w:rPr>
              <w:t xml:space="preserve"> Σ</w:t>
            </w:r>
            <w:r w:rsidR="00364705">
              <w:rPr>
                <w:rFonts w:ascii="Calibri" w:eastAsia="Calibri" w:hAnsi="Calibri" w:cs="Calibri"/>
                <w:color w:val="2F5496"/>
                <w:sz w:val="24"/>
                <w:szCs w:val="24"/>
              </w:rPr>
              <w:t>ω</w:t>
            </w:r>
            <w:r w:rsidR="00414DD9">
              <w:rPr>
                <w:rFonts w:ascii="Calibri" w:eastAsia="Calibri" w:hAnsi="Calibri" w:cs="Calibri"/>
                <w:color w:val="2F5496"/>
                <w:sz w:val="24"/>
                <w:szCs w:val="24"/>
              </w:rPr>
              <w:t>στ</w:t>
            </w:r>
            <w:r w:rsidR="00364705">
              <w:rPr>
                <w:rFonts w:ascii="Calibri" w:eastAsia="Calibri" w:hAnsi="Calibri" w:cs="Calibri"/>
                <w:color w:val="2F5496"/>
                <w:sz w:val="24"/>
                <w:szCs w:val="24"/>
              </w:rPr>
              <w:t>ό</w:t>
            </w:r>
            <w:r w:rsidR="00414DD9">
              <w:rPr>
                <w:rFonts w:ascii="Calibri" w:eastAsia="Calibri" w:hAnsi="Calibri" w:cs="Calibri"/>
                <w:color w:val="2F5496"/>
                <w:sz w:val="24"/>
                <w:szCs w:val="24"/>
              </w:rPr>
              <w:t>/</w:t>
            </w:r>
            <w:r w:rsidR="00A962B5">
              <w:rPr>
                <w:rFonts w:ascii="Calibri" w:eastAsia="Calibri" w:hAnsi="Calibri" w:cs="Calibri"/>
                <w:color w:val="2F5496"/>
                <w:sz w:val="24"/>
                <w:szCs w:val="24"/>
              </w:rPr>
              <w:t xml:space="preserve">Λάθος και </w:t>
            </w:r>
            <w:r w:rsidR="00414DD9">
              <w:rPr>
                <w:rFonts w:ascii="Calibri" w:eastAsia="Calibri" w:hAnsi="Calibri" w:cs="Calibri"/>
                <w:color w:val="2F5496"/>
                <w:sz w:val="24"/>
                <w:szCs w:val="24"/>
              </w:rPr>
              <w:t>Π</w:t>
            </w:r>
            <w:r w:rsidR="00A962B5">
              <w:rPr>
                <w:rFonts w:ascii="Calibri" w:eastAsia="Calibri" w:hAnsi="Calibri" w:cs="Calibri"/>
                <w:color w:val="2F5496"/>
                <w:sz w:val="24"/>
                <w:szCs w:val="24"/>
              </w:rPr>
              <w:t xml:space="preserve">ολλαπλών </w:t>
            </w:r>
            <w:r w:rsidR="00414DD9">
              <w:rPr>
                <w:rFonts w:ascii="Calibri" w:eastAsia="Calibri" w:hAnsi="Calibri" w:cs="Calibri"/>
                <w:color w:val="2F5496"/>
                <w:sz w:val="24"/>
                <w:szCs w:val="24"/>
              </w:rPr>
              <w:t>Α</w:t>
            </w:r>
            <w:r w:rsidR="00A962B5">
              <w:rPr>
                <w:rFonts w:ascii="Calibri" w:eastAsia="Calibri" w:hAnsi="Calibri" w:cs="Calibri"/>
                <w:color w:val="2F5496"/>
                <w:sz w:val="24"/>
                <w:szCs w:val="24"/>
              </w:rPr>
              <w:t xml:space="preserve">παντήσεων. </w:t>
            </w:r>
          </w:p>
          <w:p w14:paraId="63A87A3A" w14:textId="77777777" w:rsidR="00744327" w:rsidRDefault="00744327" w:rsidP="00744327">
            <w:pPr>
              <w:ind w:left="-76" w:right="-68"/>
              <w:jc w:val="both"/>
              <w:rPr>
                <w:rFonts w:ascii="Calibri" w:eastAsia="Calibri" w:hAnsi="Calibri" w:cs="Calibri"/>
                <w:color w:val="2F5496"/>
              </w:rPr>
            </w:pPr>
          </w:p>
          <w:p w14:paraId="7F1ABC49" w14:textId="792C4442" w:rsidR="00744327" w:rsidRPr="00D94025" w:rsidRDefault="00744327" w:rsidP="00744327">
            <w:pPr>
              <w:ind w:left="-76" w:right="-68"/>
              <w:jc w:val="both"/>
              <w:rPr>
                <w:rFonts w:ascii="Calibri" w:eastAsia="Calibri" w:hAnsi="Calibri" w:cs="Calibri"/>
                <w:color w:val="2F5496"/>
              </w:rPr>
            </w:pPr>
            <w:r w:rsidRPr="00706B78">
              <w:rPr>
                <w:rFonts w:ascii="Calibri" w:eastAsia="Calibri" w:hAnsi="Calibri" w:cs="Calibri"/>
                <w:color w:val="2F5496"/>
              </w:rPr>
              <w:t>Η διάρκεια της εξέτασης είναι 8 λεπτά.</w:t>
            </w:r>
            <w:r w:rsidRPr="00D94025">
              <w:rPr>
                <w:rFonts w:ascii="Calibri" w:eastAsia="Calibri" w:hAnsi="Calibri" w:cs="Calibri"/>
                <w:color w:val="2F5496"/>
              </w:rPr>
              <w:t xml:space="preserve"> </w:t>
            </w:r>
          </w:p>
          <w:p w14:paraId="5175DE44" w14:textId="77777777" w:rsidR="000A28C3" w:rsidRDefault="000A28C3" w:rsidP="00CC104B">
            <w:pPr>
              <w:ind w:left="-76" w:right="-68"/>
              <w:jc w:val="both"/>
              <w:rPr>
                <w:rFonts w:ascii="Calibri" w:eastAsia="Calibri" w:hAnsi="Calibri" w:cs="Calibri"/>
                <w:color w:val="2F5496"/>
                <w:sz w:val="24"/>
                <w:szCs w:val="24"/>
              </w:rPr>
            </w:pPr>
          </w:p>
          <w:p w14:paraId="78E5EB22" w14:textId="43A7C65E" w:rsidR="000A28C3" w:rsidRDefault="000A28C3" w:rsidP="00CC104B">
            <w:pPr>
              <w:ind w:left="-76" w:right="-68"/>
              <w:jc w:val="both"/>
              <w:rPr>
                <w:rFonts w:ascii="Calibri" w:eastAsia="Calibri" w:hAnsi="Calibri" w:cs="Calibri"/>
                <w:color w:val="2F5496"/>
                <w:sz w:val="24"/>
                <w:szCs w:val="24"/>
              </w:rPr>
            </w:pPr>
            <w:r>
              <w:rPr>
                <w:rFonts w:ascii="Calibri" w:eastAsia="Calibri" w:hAnsi="Calibri" w:cs="Calibri"/>
                <w:color w:val="2F5496"/>
                <w:sz w:val="24"/>
                <w:szCs w:val="24"/>
              </w:rPr>
              <w:t>Προκειμένου να</w:t>
            </w:r>
            <w:r w:rsidRPr="00A962B5">
              <w:rPr>
                <w:rFonts w:ascii="Calibri" w:eastAsia="Calibri" w:hAnsi="Calibri" w:cs="Calibri"/>
                <w:color w:val="2F5496"/>
                <w:sz w:val="24"/>
                <w:szCs w:val="24"/>
              </w:rPr>
              <w:t xml:space="preserve"> εξασφαλίζεται το αδιάβλητο και η αξιοπιστία </w:t>
            </w:r>
            <w:r>
              <w:rPr>
                <w:rFonts w:ascii="Calibri" w:eastAsia="Calibri" w:hAnsi="Calibri" w:cs="Calibri"/>
                <w:color w:val="2F5496"/>
                <w:sz w:val="24"/>
                <w:szCs w:val="24"/>
              </w:rPr>
              <w:t xml:space="preserve">της </w:t>
            </w:r>
            <w:r w:rsidRPr="00A962B5">
              <w:rPr>
                <w:rFonts w:ascii="Calibri" w:eastAsia="Calibri" w:hAnsi="Calibri" w:cs="Calibri"/>
                <w:color w:val="2F5496"/>
                <w:sz w:val="24"/>
                <w:szCs w:val="24"/>
              </w:rPr>
              <w:t xml:space="preserve">εξέτασης </w:t>
            </w:r>
            <w:r w:rsidRPr="00B9593B">
              <w:rPr>
                <w:rFonts w:ascii="Calibri" w:eastAsia="Calibri" w:hAnsi="Calibri" w:cs="Calibri"/>
                <w:color w:val="2F5496"/>
                <w:sz w:val="24"/>
                <w:szCs w:val="24"/>
              </w:rPr>
              <w:t>δημιουργείται μια τράπεζα θεμάτων από όπου γίνεται τυχαία επιλογή ερωτήσεων για κάθε εξεταζόμενο, με σκοπό να αποτρέπεται το φαινόμενο της αντιγραφής. Επίσης θα υπάρχει περιορισμός χρόνου απάντησης στις ερωτήσεις</w:t>
            </w:r>
            <w:r w:rsidR="00414DD9">
              <w:rPr>
                <w:rFonts w:ascii="Calibri" w:eastAsia="Calibri" w:hAnsi="Calibri" w:cs="Calibri"/>
                <w:color w:val="2F5496"/>
                <w:sz w:val="24"/>
                <w:szCs w:val="24"/>
              </w:rPr>
              <w:t>,</w:t>
            </w:r>
            <w:r w:rsidRPr="00B9593B">
              <w:rPr>
                <w:rFonts w:ascii="Calibri" w:eastAsia="Calibri" w:hAnsi="Calibri" w:cs="Calibri"/>
                <w:color w:val="2F5496"/>
                <w:sz w:val="24"/>
                <w:szCs w:val="24"/>
              </w:rPr>
              <w:t xml:space="preserve"> ώστε να μην είναι δυνατή η  αναζήτηση των απα</w:t>
            </w:r>
            <w:r>
              <w:rPr>
                <w:rFonts w:ascii="Calibri" w:eastAsia="Calibri" w:hAnsi="Calibri" w:cs="Calibri"/>
                <w:color w:val="2F5496"/>
                <w:sz w:val="24"/>
                <w:szCs w:val="24"/>
              </w:rPr>
              <w:t>ντήσεων στο προτεινόμενο εγχειρίδιο ή σε οποιαδήποτε άλλη πηγή.</w:t>
            </w:r>
          </w:p>
          <w:p w14:paraId="414D4C13" w14:textId="77777777" w:rsidR="00501CCC" w:rsidRDefault="00501CCC" w:rsidP="00CC104B">
            <w:pPr>
              <w:ind w:left="-76" w:right="-68"/>
              <w:jc w:val="both"/>
              <w:rPr>
                <w:rFonts w:ascii="Calibri" w:eastAsia="Calibri" w:hAnsi="Calibri" w:cs="Calibri"/>
                <w:color w:val="2F5496"/>
                <w:sz w:val="24"/>
                <w:szCs w:val="24"/>
              </w:rPr>
            </w:pPr>
          </w:p>
          <w:p w14:paraId="1FB6BADB" w14:textId="6A6B184D" w:rsidR="000A28C3" w:rsidRDefault="00501CCC" w:rsidP="00CC104B">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t xml:space="preserve">Κάθε φοιτητής θα πρέπει να απαντήσει σε </w:t>
            </w:r>
            <w:r>
              <w:rPr>
                <w:rFonts w:ascii="Calibri" w:eastAsia="Calibri" w:hAnsi="Calibri" w:cs="Calibri"/>
                <w:color w:val="2F5496"/>
                <w:sz w:val="24"/>
                <w:szCs w:val="24"/>
              </w:rPr>
              <w:t>20</w:t>
            </w:r>
            <w:r w:rsidRPr="00CC104B">
              <w:rPr>
                <w:rFonts w:ascii="Calibri" w:eastAsia="Calibri" w:hAnsi="Calibri" w:cs="Calibri"/>
                <w:color w:val="2F5496"/>
                <w:sz w:val="24"/>
                <w:szCs w:val="24"/>
              </w:rPr>
              <w:t xml:space="preserve"> ερωτήσεις. Κάθε μία από τις ερωτήσεις βαθμολογείται με </w:t>
            </w:r>
            <w:r>
              <w:rPr>
                <w:rFonts w:ascii="Calibri" w:eastAsia="Calibri" w:hAnsi="Calibri" w:cs="Calibri"/>
                <w:color w:val="2F5496"/>
                <w:sz w:val="24"/>
                <w:szCs w:val="24"/>
              </w:rPr>
              <w:t>0</w:t>
            </w:r>
            <w:r w:rsidRPr="00CC104B">
              <w:rPr>
                <w:rFonts w:ascii="Calibri" w:eastAsia="Calibri" w:hAnsi="Calibri" w:cs="Calibri"/>
                <w:color w:val="2F5496"/>
                <w:sz w:val="24"/>
                <w:szCs w:val="24"/>
              </w:rPr>
              <w:t>,5.</w:t>
            </w:r>
            <w:r w:rsidR="008C57C0">
              <w:rPr>
                <w:rFonts w:ascii="Calibri" w:eastAsia="Calibri" w:hAnsi="Calibri" w:cs="Calibri"/>
                <w:color w:val="2F5496"/>
                <w:sz w:val="24"/>
                <w:szCs w:val="24"/>
              </w:rPr>
              <w:t xml:space="preserve"> </w:t>
            </w:r>
          </w:p>
          <w:p w14:paraId="299025C7" w14:textId="77777777" w:rsidR="008C57C0" w:rsidRDefault="008C57C0" w:rsidP="00CC104B">
            <w:pPr>
              <w:ind w:left="-76" w:right="-68"/>
              <w:jc w:val="both"/>
              <w:rPr>
                <w:rFonts w:ascii="Calibri" w:eastAsia="Calibri" w:hAnsi="Calibri" w:cs="Calibri"/>
                <w:color w:val="2F5496"/>
                <w:sz w:val="24"/>
                <w:szCs w:val="24"/>
              </w:rPr>
            </w:pPr>
          </w:p>
          <w:p w14:paraId="4971B43E" w14:textId="7747F6A4" w:rsidR="00A962B5" w:rsidRPr="00A962B5" w:rsidRDefault="00501CCC" w:rsidP="00CC104B">
            <w:pPr>
              <w:ind w:left="-76" w:right="-68"/>
              <w:jc w:val="both"/>
              <w:rPr>
                <w:rFonts w:ascii="Calibri" w:eastAsia="Calibri" w:hAnsi="Calibri" w:cs="Calibri"/>
                <w:color w:val="2F5496"/>
                <w:sz w:val="24"/>
                <w:szCs w:val="24"/>
              </w:rPr>
            </w:pPr>
            <w:r>
              <w:rPr>
                <w:rFonts w:ascii="Calibri" w:eastAsia="Calibri" w:hAnsi="Calibri" w:cs="Calibri"/>
                <w:color w:val="2F5496"/>
                <w:sz w:val="24"/>
                <w:szCs w:val="24"/>
              </w:rPr>
              <w:t>Πάντα θα ε</w:t>
            </w:r>
            <w:r w:rsidR="00A962B5" w:rsidRPr="00A962B5">
              <w:rPr>
                <w:rFonts w:ascii="Calibri" w:eastAsia="Calibri" w:hAnsi="Calibri" w:cs="Calibri"/>
                <w:color w:val="2F5496"/>
                <w:sz w:val="24"/>
                <w:szCs w:val="24"/>
              </w:rPr>
              <w:t>πισυνάπτεται κατάλογος μόνο με τα ΑΕΜ των δικαιούχων να συμμετάσχουν στην εξέταση</w:t>
            </w:r>
            <w:r w:rsidR="008C57C0">
              <w:rPr>
                <w:rFonts w:ascii="Calibri" w:eastAsia="Calibri" w:hAnsi="Calibri" w:cs="Calibri"/>
                <w:color w:val="2F5496"/>
                <w:sz w:val="24"/>
                <w:szCs w:val="24"/>
              </w:rPr>
              <w:t>,</w:t>
            </w:r>
            <w:r>
              <w:rPr>
                <w:rFonts w:ascii="Calibri" w:eastAsia="Calibri" w:hAnsi="Calibri" w:cs="Calibri"/>
                <w:color w:val="2F5496"/>
                <w:sz w:val="24"/>
                <w:szCs w:val="24"/>
              </w:rPr>
              <w:t xml:space="preserve"> σε σχετική ανακοίνωση για την εξέταση του μαθήματος</w:t>
            </w:r>
            <w:r w:rsidR="00A962B5" w:rsidRPr="00A962B5">
              <w:rPr>
                <w:rFonts w:ascii="Calibri" w:eastAsia="Calibri" w:hAnsi="Calibri" w:cs="Calibri"/>
                <w:color w:val="2F5496"/>
                <w:sz w:val="24"/>
                <w:szCs w:val="24"/>
              </w:rPr>
              <w:t>.</w:t>
            </w:r>
          </w:p>
          <w:p w14:paraId="2152445C" w14:textId="77777777" w:rsidR="00A962B5" w:rsidRDefault="00A962B5" w:rsidP="00CC104B">
            <w:pPr>
              <w:ind w:left="-76" w:right="-68"/>
              <w:jc w:val="both"/>
              <w:rPr>
                <w:rFonts w:ascii="Calibri" w:eastAsia="Calibri" w:hAnsi="Calibri" w:cs="Calibri"/>
                <w:color w:val="2F5496"/>
                <w:sz w:val="24"/>
                <w:szCs w:val="24"/>
              </w:rPr>
            </w:pPr>
          </w:p>
          <w:p w14:paraId="0A304359" w14:textId="00B51EEC" w:rsidR="00664148" w:rsidRPr="00664148" w:rsidRDefault="00664148" w:rsidP="00CC104B">
            <w:pPr>
              <w:ind w:left="-76" w:right="-68"/>
              <w:jc w:val="both"/>
              <w:rPr>
                <w:rFonts w:ascii="Calibri" w:eastAsia="Calibri" w:hAnsi="Calibri" w:cs="Calibri"/>
                <w:color w:val="2F5496"/>
                <w:sz w:val="24"/>
                <w:szCs w:val="24"/>
              </w:rPr>
            </w:pPr>
          </w:p>
        </w:tc>
      </w:tr>
    </w:tbl>
    <w:p w14:paraId="6F69B5D5" w14:textId="1A061B09" w:rsidR="00664148" w:rsidRPr="00664148" w:rsidRDefault="00664148" w:rsidP="00664148">
      <w:pPr>
        <w:spacing w:after="160" w:line="259" w:lineRule="auto"/>
        <w:rPr>
          <w:rFonts w:ascii="Calibri" w:eastAsia="Calibri" w:hAnsi="Calibri" w:cs="Times New Roman"/>
        </w:rPr>
      </w:pPr>
    </w:p>
    <w:p w14:paraId="4571B1AD" w14:textId="77777777" w:rsidR="00664148" w:rsidRPr="00664148" w:rsidRDefault="00664148" w:rsidP="00664148">
      <w:pPr>
        <w:spacing w:after="160" w:line="259" w:lineRule="auto"/>
        <w:rPr>
          <w:rFonts w:ascii="Calibri" w:eastAsia="Calibri" w:hAnsi="Calibri" w:cs="Times New Roman"/>
        </w:rPr>
      </w:pPr>
    </w:p>
    <w:p w14:paraId="35BA1915"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14:paraId="3F610F4C"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ΠΠΣ ή μάθημα ΠΜΣ  </w:t>
      </w:r>
    </w:p>
    <w:p w14:paraId="0994BA31"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14:paraId="29B7ACA3" w14:textId="77777777"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0" w:name="_Hlk41163814"/>
      <w:r w:rsidRPr="00664148">
        <w:rPr>
          <w:rFonts w:ascii="Calibri" w:eastAsia="Calibri" w:hAnsi="Calibri" w:cs="Calibri"/>
          <w:color w:val="000000"/>
          <w:sz w:val="18"/>
          <w:szCs w:val="18"/>
        </w:rPr>
        <w:t>γραπτή εργασία ή/και ασκήσεις,</w:t>
      </w:r>
    </w:p>
    <w:bookmarkEnd w:id="0"/>
    <w:p w14:paraId="0666C3F5" w14:textId="77777777"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14:paraId="2F784035" w14:textId="77777777"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14:paraId="3343FF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14:paraId="52AFBD4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υπερσύνδεσμοι σύνδεσης με την εικονική αίθουσα ή ο τρόπος και ο χρόνος αποστολής του υπερσυνδέσμου,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14:paraId="3AFE47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sectPr w:rsidR="00664148" w:rsidRPr="00664148" w:rsidSect="00664148">
      <w:headerReference w:type="default" r:id="rId8"/>
      <w:footerReference w:type="default" r:id="rId9"/>
      <w:pgSz w:w="11906" w:h="16838"/>
      <w:pgMar w:top="1418" w:right="1800" w:bottom="1276"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46E81" w14:textId="77777777" w:rsidR="00D438BE" w:rsidRDefault="00D438BE" w:rsidP="0093078D">
      <w:pPr>
        <w:spacing w:after="0" w:line="240" w:lineRule="auto"/>
      </w:pPr>
      <w:r>
        <w:separator/>
      </w:r>
    </w:p>
  </w:endnote>
  <w:endnote w:type="continuationSeparator" w:id="0">
    <w:p w14:paraId="3AD99DC5" w14:textId="77777777" w:rsidR="00D438BE" w:rsidRDefault="00D438BE"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1F75E" w14:textId="3144ECBE" w:rsidR="0093078D" w:rsidRPr="00FA1219" w:rsidRDefault="00FA1219">
    <w:pPr>
      <w:pStyle w:val="a6"/>
      <w:rPr>
        <w:b/>
        <w:color w:val="244061" w:themeColor="accent1" w:themeShade="80"/>
        <w:sz w:val="16"/>
        <w:szCs w:val="16"/>
      </w:rPr>
    </w:pPr>
    <w:r>
      <w:ptab w:relativeTo="margin" w:alignment="center" w:leader="none"/>
    </w:r>
    <w:r w:rsidR="006C1D88"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6C1D88" w:rsidRPr="00FA1219">
      <w:rPr>
        <w:b/>
        <w:color w:val="244061" w:themeColor="accent1" w:themeShade="80"/>
        <w:sz w:val="16"/>
        <w:szCs w:val="16"/>
      </w:rPr>
      <w:fldChar w:fldCharType="separate"/>
    </w:r>
    <w:r w:rsidR="00182550">
      <w:rPr>
        <w:b/>
        <w:noProof/>
        <w:color w:val="244061" w:themeColor="accent1" w:themeShade="80"/>
        <w:sz w:val="16"/>
        <w:szCs w:val="16"/>
      </w:rPr>
      <w:t>4/1/2021</w:t>
    </w:r>
    <w:r w:rsidR="006C1D88"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DB7824">
      <w:rPr>
        <w:b/>
        <w:bCs/>
        <w:noProof/>
        <w:color w:val="244061" w:themeColor="accent1" w:themeShade="80"/>
        <w:sz w:val="16"/>
        <w:szCs w:val="16"/>
      </w:rPr>
      <w:t>5</w:t>
    </w:r>
    <w:r w:rsidR="006C1D88"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fldSimple w:instr="NUMPAGES  \* Arabic  \* MERGEFORMAT">
      <w:r w:rsidR="00DB7824" w:rsidRPr="00DB7824">
        <w:rPr>
          <w:b/>
          <w:bCs/>
          <w:noProof/>
          <w:color w:val="244061" w:themeColor="accent1" w:themeShade="80"/>
          <w:sz w:val="16"/>
          <w:szCs w:val="16"/>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307DB" w14:textId="77777777" w:rsidR="00D438BE" w:rsidRDefault="00D438BE" w:rsidP="0093078D">
      <w:pPr>
        <w:spacing w:after="0" w:line="240" w:lineRule="auto"/>
      </w:pPr>
      <w:r>
        <w:separator/>
      </w:r>
    </w:p>
  </w:footnote>
  <w:footnote w:type="continuationSeparator" w:id="0">
    <w:p w14:paraId="03863E4F" w14:textId="77777777" w:rsidR="00D438BE" w:rsidRDefault="00D438BE"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62B54" w14:textId="77777777" w:rsidR="0093078D" w:rsidRDefault="0093078D" w:rsidP="0093078D">
    <w:pPr>
      <w:pStyle w:val="a5"/>
      <w:jc w:val="center"/>
    </w:pPr>
    <w:r w:rsidRPr="003450F4">
      <w:rPr>
        <w:noProof/>
        <w:lang w:eastAsia="el-GR"/>
      </w:rPr>
      <w:drawing>
        <wp:inline distT="0" distB="0" distL="0" distR="0" wp14:anchorId="4BF21925" wp14:editId="21BB7F01">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538A2151"/>
    <w:multiLevelType w:val="hybridMultilevel"/>
    <w:tmpl w:val="932A24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AFC1BA2"/>
    <w:multiLevelType w:val="hybridMultilevel"/>
    <w:tmpl w:val="44DAAAE6"/>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6"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1"/>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B81"/>
    <w:rsid w:val="0000258B"/>
    <w:rsid w:val="0000489D"/>
    <w:rsid w:val="00013508"/>
    <w:rsid w:val="00040262"/>
    <w:rsid w:val="00047AC5"/>
    <w:rsid w:val="00050B81"/>
    <w:rsid w:val="00052852"/>
    <w:rsid w:val="00060B60"/>
    <w:rsid w:val="0007478C"/>
    <w:rsid w:val="00074AC2"/>
    <w:rsid w:val="00075D2B"/>
    <w:rsid w:val="00087E79"/>
    <w:rsid w:val="000A117C"/>
    <w:rsid w:val="000A28C3"/>
    <w:rsid w:val="000A69BF"/>
    <w:rsid w:val="000B3A00"/>
    <w:rsid w:val="000B56B7"/>
    <w:rsid w:val="000B7C7C"/>
    <w:rsid w:val="000C1DE5"/>
    <w:rsid w:val="000C4F29"/>
    <w:rsid w:val="000F61F3"/>
    <w:rsid w:val="00106F06"/>
    <w:rsid w:val="00112491"/>
    <w:rsid w:val="001130DC"/>
    <w:rsid w:val="00113F37"/>
    <w:rsid w:val="00114689"/>
    <w:rsid w:val="00121A21"/>
    <w:rsid w:val="00127406"/>
    <w:rsid w:val="001318C3"/>
    <w:rsid w:val="00136780"/>
    <w:rsid w:val="001543AC"/>
    <w:rsid w:val="00155680"/>
    <w:rsid w:val="001717A2"/>
    <w:rsid w:val="00182550"/>
    <w:rsid w:val="001852B4"/>
    <w:rsid w:val="00186861"/>
    <w:rsid w:val="00196583"/>
    <w:rsid w:val="001966EF"/>
    <w:rsid w:val="001A3F9B"/>
    <w:rsid w:val="001B45C3"/>
    <w:rsid w:val="001B60BC"/>
    <w:rsid w:val="001D1EC2"/>
    <w:rsid w:val="001E1B10"/>
    <w:rsid w:val="001E23E0"/>
    <w:rsid w:val="001E4DAD"/>
    <w:rsid w:val="0020571B"/>
    <w:rsid w:val="00211454"/>
    <w:rsid w:val="00214C57"/>
    <w:rsid w:val="00215FC4"/>
    <w:rsid w:val="002166ED"/>
    <w:rsid w:val="00231B23"/>
    <w:rsid w:val="00244A5F"/>
    <w:rsid w:val="002872CD"/>
    <w:rsid w:val="002A3C48"/>
    <w:rsid w:val="002B05A2"/>
    <w:rsid w:val="002B15CD"/>
    <w:rsid w:val="002E717D"/>
    <w:rsid w:val="002F0265"/>
    <w:rsid w:val="002F543A"/>
    <w:rsid w:val="0030109D"/>
    <w:rsid w:val="00303B68"/>
    <w:rsid w:val="0030592B"/>
    <w:rsid w:val="003071DC"/>
    <w:rsid w:val="003148E6"/>
    <w:rsid w:val="00317A6E"/>
    <w:rsid w:val="00326F02"/>
    <w:rsid w:val="0033499E"/>
    <w:rsid w:val="00364705"/>
    <w:rsid w:val="00370115"/>
    <w:rsid w:val="003847A3"/>
    <w:rsid w:val="003A64AD"/>
    <w:rsid w:val="003A733E"/>
    <w:rsid w:val="003B3496"/>
    <w:rsid w:val="003B45BC"/>
    <w:rsid w:val="003B52BD"/>
    <w:rsid w:val="003C4223"/>
    <w:rsid w:val="003C6002"/>
    <w:rsid w:val="003F14E4"/>
    <w:rsid w:val="003F50B9"/>
    <w:rsid w:val="004027B2"/>
    <w:rsid w:val="00414DD9"/>
    <w:rsid w:val="004171E2"/>
    <w:rsid w:val="00417D4E"/>
    <w:rsid w:val="0042278F"/>
    <w:rsid w:val="00436BAC"/>
    <w:rsid w:val="00441162"/>
    <w:rsid w:val="00441442"/>
    <w:rsid w:val="0044448F"/>
    <w:rsid w:val="00451850"/>
    <w:rsid w:val="00453FB8"/>
    <w:rsid w:val="00456759"/>
    <w:rsid w:val="0046306C"/>
    <w:rsid w:val="00464A47"/>
    <w:rsid w:val="00474B82"/>
    <w:rsid w:val="00497EAF"/>
    <w:rsid w:val="004A1221"/>
    <w:rsid w:val="004B46B7"/>
    <w:rsid w:val="004C4397"/>
    <w:rsid w:val="004D2757"/>
    <w:rsid w:val="004D6BD0"/>
    <w:rsid w:val="004E1D81"/>
    <w:rsid w:val="004F5F0B"/>
    <w:rsid w:val="00501CCC"/>
    <w:rsid w:val="00506321"/>
    <w:rsid w:val="00512E33"/>
    <w:rsid w:val="005339B5"/>
    <w:rsid w:val="005373E1"/>
    <w:rsid w:val="00542B9F"/>
    <w:rsid w:val="00551F1C"/>
    <w:rsid w:val="00563EE2"/>
    <w:rsid w:val="00567C23"/>
    <w:rsid w:val="00575702"/>
    <w:rsid w:val="0058389E"/>
    <w:rsid w:val="005A121B"/>
    <w:rsid w:val="005B2DE9"/>
    <w:rsid w:val="005D7C18"/>
    <w:rsid w:val="005E0E34"/>
    <w:rsid w:val="005E169E"/>
    <w:rsid w:val="005E27D1"/>
    <w:rsid w:val="005F71E7"/>
    <w:rsid w:val="006074C8"/>
    <w:rsid w:val="006226DA"/>
    <w:rsid w:val="00641E0B"/>
    <w:rsid w:val="00651351"/>
    <w:rsid w:val="006531A2"/>
    <w:rsid w:val="00664148"/>
    <w:rsid w:val="006665DB"/>
    <w:rsid w:val="00670120"/>
    <w:rsid w:val="0067785C"/>
    <w:rsid w:val="0069183D"/>
    <w:rsid w:val="006B4D67"/>
    <w:rsid w:val="006C1D88"/>
    <w:rsid w:val="006C79A2"/>
    <w:rsid w:val="006F1ABF"/>
    <w:rsid w:val="006F31B7"/>
    <w:rsid w:val="00705DD6"/>
    <w:rsid w:val="00706B78"/>
    <w:rsid w:val="00710B1D"/>
    <w:rsid w:val="007153EA"/>
    <w:rsid w:val="0071725A"/>
    <w:rsid w:val="00726337"/>
    <w:rsid w:val="00733E3A"/>
    <w:rsid w:val="0073679E"/>
    <w:rsid w:val="00744327"/>
    <w:rsid w:val="00745D9C"/>
    <w:rsid w:val="007565CC"/>
    <w:rsid w:val="007844CC"/>
    <w:rsid w:val="0079639D"/>
    <w:rsid w:val="007B0731"/>
    <w:rsid w:val="007B2AE5"/>
    <w:rsid w:val="007B2B79"/>
    <w:rsid w:val="007C10E0"/>
    <w:rsid w:val="007C228F"/>
    <w:rsid w:val="008003E4"/>
    <w:rsid w:val="00816685"/>
    <w:rsid w:val="00835047"/>
    <w:rsid w:val="00847C69"/>
    <w:rsid w:val="00850C1A"/>
    <w:rsid w:val="0085536D"/>
    <w:rsid w:val="00857E8D"/>
    <w:rsid w:val="0087475F"/>
    <w:rsid w:val="008751A9"/>
    <w:rsid w:val="00883C5D"/>
    <w:rsid w:val="00892E89"/>
    <w:rsid w:val="008A3C9B"/>
    <w:rsid w:val="008C57C0"/>
    <w:rsid w:val="008E01A3"/>
    <w:rsid w:val="008E02E2"/>
    <w:rsid w:val="008F1699"/>
    <w:rsid w:val="00907017"/>
    <w:rsid w:val="00923543"/>
    <w:rsid w:val="00927595"/>
    <w:rsid w:val="0093078D"/>
    <w:rsid w:val="00962995"/>
    <w:rsid w:val="0096701C"/>
    <w:rsid w:val="00974C95"/>
    <w:rsid w:val="009760E4"/>
    <w:rsid w:val="009856F8"/>
    <w:rsid w:val="0099017C"/>
    <w:rsid w:val="00992A68"/>
    <w:rsid w:val="00996E08"/>
    <w:rsid w:val="009A2D1F"/>
    <w:rsid w:val="009A3DBB"/>
    <w:rsid w:val="009B5D9C"/>
    <w:rsid w:val="009E05B1"/>
    <w:rsid w:val="009F32B8"/>
    <w:rsid w:val="009F5628"/>
    <w:rsid w:val="00A05154"/>
    <w:rsid w:val="00A060F3"/>
    <w:rsid w:val="00A26EE8"/>
    <w:rsid w:val="00A45BD0"/>
    <w:rsid w:val="00A520C8"/>
    <w:rsid w:val="00A6572A"/>
    <w:rsid w:val="00A962B5"/>
    <w:rsid w:val="00AB0961"/>
    <w:rsid w:val="00AB6B1B"/>
    <w:rsid w:val="00AC0DC8"/>
    <w:rsid w:val="00AC16BB"/>
    <w:rsid w:val="00AD4A21"/>
    <w:rsid w:val="00AD61C2"/>
    <w:rsid w:val="00AE0AF1"/>
    <w:rsid w:val="00AE2140"/>
    <w:rsid w:val="00AE636A"/>
    <w:rsid w:val="00AF4529"/>
    <w:rsid w:val="00B025BD"/>
    <w:rsid w:val="00B05493"/>
    <w:rsid w:val="00B2423D"/>
    <w:rsid w:val="00B25922"/>
    <w:rsid w:val="00B2668F"/>
    <w:rsid w:val="00B36796"/>
    <w:rsid w:val="00B40446"/>
    <w:rsid w:val="00B44D10"/>
    <w:rsid w:val="00B465B9"/>
    <w:rsid w:val="00B54F7F"/>
    <w:rsid w:val="00B579D0"/>
    <w:rsid w:val="00B66EDB"/>
    <w:rsid w:val="00B7682F"/>
    <w:rsid w:val="00B809B6"/>
    <w:rsid w:val="00B844FB"/>
    <w:rsid w:val="00B92591"/>
    <w:rsid w:val="00B9593B"/>
    <w:rsid w:val="00B95D37"/>
    <w:rsid w:val="00B97427"/>
    <w:rsid w:val="00BA174B"/>
    <w:rsid w:val="00BA289A"/>
    <w:rsid w:val="00BB2C88"/>
    <w:rsid w:val="00BB5CB7"/>
    <w:rsid w:val="00BB73E2"/>
    <w:rsid w:val="00BC33A4"/>
    <w:rsid w:val="00BD45C4"/>
    <w:rsid w:val="00BE106C"/>
    <w:rsid w:val="00BE2A89"/>
    <w:rsid w:val="00BE78E6"/>
    <w:rsid w:val="00BF5EDA"/>
    <w:rsid w:val="00C0168F"/>
    <w:rsid w:val="00C03D55"/>
    <w:rsid w:val="00C1053D"/>
    <w:rsid w:val="00C17247"/>
    <w:rsid w:val="00C30E71"/>
    <w:rsid w:val="00C35766"/>
    <w:rsid w:val="00C36D41"/>
    <w:rsid w:val="00C646CE"/>
    <w:rsid w:val="00C649BC"/>
    <w:rsid w:val="00C66F8E"/>
    <w:rsid w:val="00C72A0B"/>
    <w:rsid w:val="00C74312"/>
    <w:rsid w:val="00C83458"/>
    <w:rsid w:val="00CB2D22"/>
    <w:rsid w:val="00CB65DF"/>
    <w:rsid w:val="00CC104B"/>
    <w:rsid w:val="00CC53E2"/>
    <w:rsid w:val="00CE4B3B"/>
    <w:rsid w:val="00D02529"/>
    <w:rsid w:val="00D02AC7"/>
    <w:rsid w:val="00D05B60"/>
    <w:rsid w:val="00D16D1C"/>
    <w:rsid w:val="00D212BE"/>
    <w:rsid w:val="00D32E9D"/>
    <w:rsid w:val="00D438BE"/>
    <w:rsid w:val="00D5140C"/>
    <w:rsid w:val="00D6321F"/>
    <w:rsid w:val="00D80884"/>
    <w:rsid w:val="00D91A56"/>
    <w:rsid w:val="00D9278F"/>
    <w:rsid w:val="00DB3F60"/>
    <w:rsid w:val="00DB6F13"/>
    <w:rsid w:val="00DB77A4"/>
    <w:rsid w:val="00DB7824"/>
    <w:rsid w:val="00E35749"/>
    <w:rsid w:val="00E36255"/>
    <w:rsid w:val="00E409F4"/>
    <w:rsid w:val="00E51CF8"/>
    <w:rsid w:val="00E52708"/>
    <w:rsid w:val="00E636A3"/>
    <w:rsid w:val="00E71292"/>
    <w:rsid w:val="00E71FBC"/>
    <w:rsid w:val="00E8166F"/>
    <w:rsid w:val="00E81FAC"/>
    <w:rsid w:val="00E82CEB"/>
    <w:rsid w:val="00E837CA"/>
    <w:rsid w:val="00E83E01"/>
    <w:rsid w:val="00EA02EA"/>
    <w:rsid w:val="00EA6B0C"/>
    <w:rsid w:val="00EB207D"/>
    <w:rsid w:val="00ED18FE"/>
    <w:rsid w:val="00EE6E37"/>
    <w:rsid w:val="00F077EC"/>
    <w:rsid w:val="00F22D9C"/>
    <w:rsid w:val="00F2318A"/>
    <w:rsid w:val="00F310F9"/>
    <w:rsid w:val="00F506B2"/>
    <w:rsid w:val="00F5680E"/>
    <w:rsid w:val="00F60033"/>
    <w:rsid w:val="00F619F0"/>
    <w:rsid w:val="00F67CD9"/>
    <w:rsid w:val="00F75DBB"/>
    <w:rsid w:val="00F8124B"/>
    <w:rsid w:val="00F924F4"/>
    <w:rsid w:val="00F947BF"/>
    <w:rsid w:val="00FA1219"/>
    <w:rsid w:val="00FB47E2"/>
    <w:rsid w:val="00FC0A69"/>
    <w:rsid w:val="00FD0480"/>
    <w:rsid w:val="00FD59E1"/>
    <w:rsid w:val="00FE7FC8"/>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AC685"/>
  <w15:docId w15:val="{43FED0D0-0C64-43BD-8EB5-5259E378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2B15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438069">
      <w:bodyDiv w:val="1"/>
      <w:marLeft w:val="0"/>
      <w:marRight w:val="0"/>
      <w:marTop w:val="0"/>
      <w:marBottom w:val="0"/>
      <w:divBdr>
        <w:top w:val="none" w:sz="0" w:space="0" w:color="auto"/>
        <w:left w:val="none" w:sz="0" w:space="0" w:color="auto"/>
        <w:bottom w:val="none" w:sz="0" w:space="0" w:color="auto"/>
        <w:right w:val="none" w:sz="0" w:space="0" w:color="auto"/>
      </w:divBdr>
    </w:div>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47966-ECFF-4EF6-9FA2-122917BE7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1870</Words>
  <Characters>10099</Characters>
  <Application>Microsoft Office Word</Application>
  <DocSecurity>0</DocSecurity>
  <Lines>84</Lines>
  <Paragraphs>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Georgios Tsantopoulos</cp:lastModifiedBy>
  <cp:revision>3</cp:revision>
  <dcterms:created xsi:type="dcterms:W3CDTF">2021-01-04T06:40:00Z</dcterms:created>
  <dcterms:modified xsi:type="dcterms:W3CDTF">2021-01-04T06:42:00Z</dcterms:modified>
</cp:coreProperties>
</file>